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6269F7" w14:textId="673C9C68" w:rsidR="004B23F4" w:rsidRDefault="004B23F4" w:rsidP="00B272A9">
      <w:pPr>
        <w:spacing w:before="0" w:beforeAutospacing="0" w:after="0" w:afterAutospacing="0" w:line="480" w:lineRule="auto"/>
        <w:ind w:firstLine="0"/>
        <w:contextualSpacing/>
        <w:jc w:val="center"/>
        <w:rPr>
          <w:rFonts w:ascii="Times New Roman" w:hAnsi="Times New Roman" w:cs="Times New Roman"/>
        </w:rPr>
      </w:pPr>
      <w:r>
        <w:rPr>
          <w:rFonts w:ascii="Times New Roman" w:hAnsi="Times New Roman" w:cs="Times New Roman"/>
          <w:noProof/>
        </w:rPr>
        <w:drawing>
          <wp:inline distT="0" distB="0" distL="0" distR="0" wp14:anchorId="1B4923A4" wp14:editId="2E3AB15D">
            <wp:extent cx="5943600" cy="2815590"/>
            <wp:effectExtent l="0" t="0" r="0" b="3810"/>
            <wp:docPr id="6360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12480" name="Picture 6360124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815590"/>
                    </a:xfrm>
                    <a:prstGeom prst="rect">
                      <a:avLst/>
                    </a:prstGeom>
                  </pic:spPr>
                </pic:pic>
              </a:graphicData>
            </a:graphic>
          </wp:inline>
        </w:drawing>
      </w:r>
    </w:p>
    <w:p w14:paraId="6DE7A6F3" w14:textId="77777777" w:rsidR="004B23F4" w:rsidRDefault="004B23F4" w:rsidP="00B272A9">
      <w:pPr>
        <w:spacing w:before="0" w:beforeAutospacing="0" w:after="0" w:afterAutospacing="0" w:line="480" w:lineRule="auto"/>
        <w:ind w:firstLine="0"/>
        <w:contextualSpacing/>
        <w:jc w:val="center"/>
        <w:rPr>
          <w:rFonts w:ascii="Times New Roman" w:hAnsi="Times New Roman" w:cs="Times New Roman"/>
        </w:rPr>
      </w:pPr>
    </w:p>
    <w:p w14:paraId="776CEFD5" w14:textId="77777777" w:rsidR="004B23F4" w:rsidRDefault="004B23F4" w:rsidP="00B272A9">
      <w:pPr>
        <w:spacing w:before="0" w:beforeAutospacing="0" w:after="0" w:afterAutospacing="0" w:line="480" w:lineRule="auto"/>
        <w:ind w:firstLine="0"/>
        <w:contextualSpacing/>
        <w:jc w:val="center"/>
        <w:rPr>
          <w:rFonts w:ascii="Times New Roman" w:hAnsi="Times New Roman" w:cs="Times New Roman"/>
        </w:rPr>
      </w:pPr>
    </w:p>
    <w:p w14:paraId="27BE66F7" w14:textId="77777777" w:rsidR="004B23F4" w:rsidRDefault="004B23F4" w:rsidP="00B272A9">
      <w:pPr>
        <w:spacing w:before="0" w:beforeAutospacing="0" w:after="0" w:afterAutospacing="0" w:line="480" w:lineRule="auto"/>
        <w:ind w:firstLine="0"/>
        <w:contextualSpacing/>
        <w:jc w:val="center"/>
        <w:rPr>
          <w:rFonts w:ascii="Times New Roman" w:hAnsi="Times New Roman" w:cs="Times New Roman"/>
        </w:rPr>
      </w:pPr>
    </w:p>
    <w:p w14:paraId="3D9BAE1B" w14:textId="77777777" w:rsidR="004B23F4" w:rsidRDefault="004B23F4" w:rsidP="00B272A9">
      <w:pPr>
        <w:spacing w:before="0" w:beforeAutospacing="0" w:after="0" w:afterAutospacing="0" w:line="480" w:lineRule="auto"/>
        <w:ind w:firstLine="0"/>
        <w:contextualSpacing/>
        <w:jc w:val="center"/>
        <w:rPr>
          <w:rFonts w:ascii="Times New Roman" w:hAnsi="Times New Roman" w:cs="Times New Roman"/>
        </w:rPr>
      </w:pPr>
    </w:p>
    <w:p w14:paraId="13DB96C3" w14:textId="77777777" w:rsidR="004B23F4" w:rsidRDefault="004B23F4" w:rsidP="00B272A9">
      <w:pPr>
        <w:spacing w:before="0" w:beforeAutospacing="0" w:after="0" w:afterAutospacing="0" w:line="480" w:lineRule="auto"/>
        <w:ind w:firstLine="0"/>
        <w:contextualSpacing/>
        <w:jc w:val="center"/>
        <w:rPr>
          <w:rFonts w:ascii="Times New Roman" w:hAnsi="Times New Roman" w:cs="Times New Roman"/>
        </w:rPr>
      </w:pPr>
    </w:p>
    <w:sdt>
      <w:sdtPr>
        <w:rPr>
          <w:rFonts w:ascii="Times New Roman" w:hAnsi="Times New Roman" w:cs="Times New Roman"/>
        </w:rPr>
        <w:id w:val="-1613661097"/>
        <w:docPartObj>
          <w:docPartGallery w:val="Cover Pages"/>
          <w:docPartUnique/>
        </w:docPartObj>
      </w:sdtPr>
      <w:sdtContent>
        <w:p w14:paraId="1DA4E092" w14:textId="18732192" w:rsidR="00B272A9" w:rsidRPr="009817A7" w:rsidRDefault="00E6028C" w:rsidP="00B272A9">
          <w:pPr>
            <w:spacing w:before="0" w:beforeAutospacing="0" w:after="0" w:afterAutospacing="0" w:line="480" w:lineRule="auto"/>
            <w:ind w:firstLine="0"/>
            <w:contextualSpacing/>
            <w:jc w:val="center"/>
            <w:rPr>
              <w:rFonts w:ascii="Times New Roman" w:hAnsi="Times New Roman" w:cs="Times New Roman"/>
              <w:b/>
              <w:bCs/>
            </w:rPr>
          </w:pPr>
          <w:r w:rsidRPr="009817A7">
            <w:rPr>
              <w:rFonts w:ascii="Times New Roman" w:hAnsi="Times New Roman" w:cs="Times New Roman"/>
              <w:b/>
              <w:bCs/>
            </w:rPr>
            <w:t xml:space="preserve">When Water Remembers: </w:t>
          </w:r>
        </w:p>
        <w:p w14:paraId="447ABD33" w14:textId="42102CFC" w:rsidR="002C6967" w:rsidRPr="009817A7" w:rsidRDefault="00777B04" w:rsidP="00B272A9">
          <w:pPr>
            <w:spacing w:before="0" w:beforeAutospacing="0" w:after="0" w:afterAutospacing="0" w:line="480" w:lineRule="auto"/>
            <w:ind w:firstLine="0"/>
            <w:contextualSpacing/>
            <w:jc w:val="center"/>
            <w:rPr>
              <w:rFonts w:ascii="Times New Roman" w:hAnsi="Times New Roman" w:cs="Times New Roman"/>
              <w:b/>
              <w:bCs/>
            </w:rPr>
          </w:pPr>
          <w:r w:rsidRPr="009817A7">
            <w:rPr>
              <w:rFonts w:ascii="Times New Roman" w:hAnsi="Times New Roman" w:cs="Times New Roman"/>
              <w:b/>
              <w:bCs/>
            </w:rPr>
            <w:t xml:space="preserve">Queer </w:t>
          </w:r>
          <w:proofErr w:type="spellStart"/>
          <w:r w:rsidR="00E6028C" w:rsidRPr="009817A7">
            <w:rPr>
              <w:rFonts w:ascii="Times New Roman" w:hAnsi="Times New Roman" w:cs="Times New Roman"/>
              <w:b/>
              <w:bCs/>
            </w:rPr>
            <w:t>Hydrofeminism</w:t>
          </w:r>
          <w:proofErr w:type="spellEnd"/>
          <w:r w:rsidR="00E6028C" w:rsidRPr="009817A7">
            <w:rPr>
              <w:rFonts w:ascii="Times New Roman" w:hAnsi="Times New Roman" w:cs="Times New Roman"/>
              <w:b/>
              <w:bCs/>
            </w:rPr>
            <w:t xml:space="preserve">, </w:t>
          </w:r>
          <w:r w:rsidR="000F49A3" w:rsidRPr="009817A7">
            <w:rPr>
              <w:rFonts w:ascii="Times New Roman" w:hAnsi="Times New Roman" w:cs="Times New Roman"/>
              <w:b/>
              <w:bCs/>
            </w:rPr>
            <w:t>Diasporic Belonging</w:t>
          </w:r>
          <w:r w:rsidR="00E6028C" w:rsidRPr="009817A7">
            <w:rPr>
              <w:rFonts w:ascii="Times New Roman" w:hAnsi="Times New Roman" w:cs="Times New Roman"/>
              <w:b/>
              <w:bCs/>
            </w:rPr>
            <w:t xml:space="preserve">, and Ecological Grief </w:t>
          </w:r>
        </w:p>
        <w:p w14:paraId="698030A6" w14:textId="0C6A6136" w:rsidR="00CD060B" w:rsidRDefault="00E6028C" w:rsidP="00CD060B">
          <w:pPr>
            <w:spacing w:before="0" w:beforeAutospacing="0" w:after="0" w:afterAutospacing="0" w:line="480" w:lineRule="auto"/>
            <w:ind w:firstLine="0"/>
            <w:contextualSpacing/>
            <w:jc w:val="center"/>
            <w:rPr>
              <w:rFonts w:ascii="Times New Roman" w:hAnsi="Times New Roman" w:cs="Times New Roman"/>
              <w:b/>
              <w:bCs/>
            </w:rPr>
          </w:pPr>
          <w:r w:rsidRPr="009817A7">
            <w:rPr>
              <w:rFonts w:ascii="Times New Roman" w:hAnsi="Times New Roman" w:cs="Times New Roman"/>
              <w:b/>
              <w:bCs/>
            </w:rPr>
            <w:t xml:space="preserve">in Elif Shafak’s </w:t>
          </w:r>
          <w:r w:rsidRPr="009817A7">
            <w:rPr>
              <w:rFonts w:ascii="Times New Roman" w:hAnsi="Times New Roman" w:cs="Times New Roman"/>
              <w:b/>
              <w:bCs/>
              <w:i/>
              <w:iCs/>
            </w:rPr>
            <w:t>There Are Rivers in the Sky</w:t>
          </w:r>
          <w:r w:rsidR="007F2736" w:rsidRPr="009817A7">
            <w:rPr>
              <w:rFonts w:ascii="Times New Roman" w:hAnsi="Times New Roman" w:cs="Times New Roman"/>
              <w:b/>
              <w:bCs/>
            </w:rPr>
            <w:t xml:space="preserve"> (2024)</w:t>
          </w:r>
        </w:p>
        <w:p w14:paraId="2653BBB4" w14:textId="77777777" w:rsidR="00940E68" w:rsidRDefault="00940E68" w:rsidP="00940E68">
          <w:pPr>
            <w:spacing w:before="0" w:beforeAutospacing="0" w:after="0" w:afterAutospacing="0" w:line="480" w:lineRule="auto"/>
            <w:ind w:firstLine="0"/>
            <w:contextualSpacing/>
            <w:rPr>
              <w:rFonts w:ascii="Times New Roman" w:hAnsi="Times New Roman" w:cs="Times New Roman"/>
              <w:b/>
              <w:bCs/>
            </w:rPr>
          </w:pPr>
          <w:r w:rsidRPr="009817A7">
            <w:rPr>
              <w:rFonts w:ascii="Times New Roman" w:hAnsi="Times New Roman" w:cs="Times New Roman"/>
              <w:b/>
              <w:bCs/>
            </w:rPr>
            <w:t>Abstract</w:t>
          </w:r>
        </w:p>
        <w:p w14:paraId="0F22D0CC" w14:textId="2EEFCB48" w:rsidR="001843A9" w:rsidRPr="001843A9" w:rsidRDefault="001843A9" w:rsidP="00940E68">
          <w:pPr>
            <w:spacing w:before="0" w:beforeAutospacing="0" w:after="0" w:afterAutospacing="0" w:line="480" w:lineRule="auto"/>
            <w:ind w:firstLine="0"/>
            <w:contextualSpacing/>
            <w:rPr>
              <w:rFonts w:ascii="Times New Roman" w:hAnsi="Times New Roman" w:cs="Times New Roman"/>
              <w:color w:val="000000"/>
            </w:rPr>
          </w:pPr>
          <w:r w:rsidRPr="000546DF">
            <w:rPr>
              <w:rFonts w:ascii="Times New Roman" w:hAnsi="Times New Roman" w:cs="Times New Roman"/>
              <w:color w:val="000000"/>
            </w:rPr>
            <w:t>This essay examines how Elif Shafak’s</w:t>
          </w:r>
          <w:r w:rsidRPr="000546DF">
            <w:rPr>
              <w:rStyle w:val="apple-converted-space"/>
              <w:rFonts w:ascii="Times New Roman" w:hAnsi="Times New Roman" w:cs="Times New Roman"/>
              <w:color w:val="000000"/>
            </w:rPr>
            <w:t> </w:t>
          </w:r>
          <w:r w:rsidRPr="000546DF">
            <w:rPr>
              <w:rStyle w:val="Emphasis"/>
              <w:rFonts w:ascii="Times New Roman" w:hAnsi="Times New Roman" w:cs="Times New Roman"/>
              <w:color w:val="000000"/>
            </w:rPr>
            <w:t>There Are Rivers in the Sky</w:t>
          </w:r>
          <w:r w:rsidRPr="000546DF">
            <w:rPr>
              <w:rStyle w:val="apple-converted-space"/>
              <w:rFonts w:ascii="Times New Roman" w:hAnsi="Times New Roman" w:cs="Times New Roman"/>
              <w:color w:val="000000"/>
            </w:rPr>
            <w:t> </w:t>
          </w:r>
          <w:r w:rsidRPr="000546DF">
            <w:rPr>
              <w:rFonts w:ascii="Times New Roman" w:hAnsi="Times New Roman" w:cs="Times New Roman"/>
              <w:color w:val="000000"/>
            </w:rPr>
            <w:t xml:space="preserve">(2024) reimagines grief as a praxis that binds the personal to the ecological. Reading Zaleekhah through queer </w:t>
          </w:r>
          <w:proofErr w:type="spellStart"/>
          <w:r w:rsidRPr="000546DF">
            <w:rPr>
              <w:rFonts w:ascii="Times New Roman" w:hAnsi="Times New Roman" w:cs="Times New Roman"/>
              <w:color w:val="000000"/>
            </w:rPr>
            <w:t>hydrofeminism</w:t>
          </w:r>
          <w:proofErr w:type="spellEnd"/>
          <w:r w:rsidRPr="000546DF">
            <w:rPr>
              <w:rFonts w:ascii="Times New Roman" w:hAnsi="Times New Roman" w:cs="Times New Roman"/>
              <w:color w:val="000000"/>
            </w:rPr>
            <w:t xml:space="preserve">, postcolonial critique, and diaspora theory, I argue that her relocation to a houseboat on the Thames initiates a queer diasporic re-orientation. Neither homecoming nor capitulation to heteronormative order, she arrives at the recognition that she is a body of water, </w:t>
          </w:r>
          <w:r w:rsidRPr="000546DF">
            <w:rPr>
              <w:rFonts w:ascii="Times New Roman" w:hAnsi="Times New Roman" w:cs="Times New Roman"/>
              <w:color w:val="000000"/>
            </w:rPr>
            <w:lastRenderedPageBreak/>
            <w:t>inseparable from her environment, her past, and her future</w:t>
          </w:r>
          <w:r>
            <w:rPr>
              <w:rFonts w:ascii="Times New Roman" w:hAnsi="Times New Roman" w:cs="Times New Roman"/>
              <w:color w:val="000000"/>
            </w:rPr>
            <w:t>. M</w:t>
          </w:r>
          <w:r w:rsidRPr="000546DF">
            <w:rPr>
              <w:rFonts w:ascii="Times New Roman" w:hAnsi="Times New Roman" w:cs="Times New Roman"/>
              <w:color w:val="000000"/>
            </w:rPr>
            <w:t xml:space="preserve">ourning becomes a queer diasporic act of confrontation, reclamation, resistance, and care, urgently needed amid the Anthropocene’s </w:t>
          </w:r>
          <w:r>
            <w:rPr>
              <w:rFonts w:ascii="Times New Roman" w:hAnsi="Times New Roman" w:cs="Times New Roman"/>
              <w:color w:val="000000"/>
            </w:rPr>
            <w:t xml:space="preserve">accumulating </w:t>
          </w:r>
          <w:r w:rsidRPr="000546DF">
            <w:rPr>
              <w:rFonts w:ascii="Times New Roman" w:hAnsi="Times New Roman" w:cs="Times New Roman"/>
              <w:color w:val="000000"/>
            </w:rPr>
            <w:t>losses.</w:t>
          </w:r>
        </w:p>
        <w:p w14:paraId="54ADFB2E" w14:textId="285AB310" w:rsidR="00D9518C" w:rsidRPr="009817A7" w:rsidRDefault="006B0ADD" w:rsidP="00D9518C">
          <w:pPr>
            <w:spacing w:before="0" w:beforeAutospacing="0" w:after="0" w:afterAutospacing="0" w:line="480" w:lineRule="auto"/>
            <w:rPr>
              <w:rFonts w:ascii="Times New Roman" w:hAnsi="Times New Roman" w:cs="Times New Roman"/>
            </w:rPr>
          </w:pPr>
          <w:r w:rsidRPr="009817A7">
            <w:rPr>
              <w:rFonts w:ascii="Times New Roman" w:hAnsi="Times New Roman" w:cs="Times New Roman"/>
              <w:b/>
              <w:bCs/>
              <w:color w:val="000000"/>
            </w:rPr>
            <w:t xml:space="preserve">Toward a Queer </w:t>
          </w:r>
          <w:proofErr w:type="spellStart"/>
          <w:r w:rsidRPr="009817A7">
            <w:rPr>
              <w:rFonts w:ascii="Times New Roman" w:hAnsi="Times New Roman" w:cs="Times New Roman"/>
              <w:b/>
              <w:bCs/>
              <w:color w:val="000000"/>
            </w:rPr>
            <w:t>Hydrofeminist</w:t>
          </w:r>
          <w:proofErr w:type="spellEnd"/>
          <w:r w:rsidRPr="009817A7">
            <w:rPr>
              <w:rFonts w:ascii="Times New Roman" w:hAnsi="Times New Roman" w:cs="Times New Roman"/>
              <w:b/>
              <w:bCs/>
              <w:color w:val="000000"/>
            </w:rPr>
            <w:t xml:space="preserve"> </w:t>
          </w:r>
          <w:r w:rsidR="0074030D" w:rsidRPr="009817A7">
            <w:rPr>
              <w:rFonts w:ascii="Times New Roman" w:hAnsi="Times New Roman" w:cs="Times New Roman"/>
              <w:b/>
              <w:bCs/>
              <w:color w:val="000000"/>
            </w:rPr>
            <w:t>Diasporic Framework</w:t>
          </w:r>
        </w:p>
      </w:sdtContent>
    </w:sdt>
    <w:p w14:paraId="1BB83BA6" w14:textId="77777777" w:rsidR="00D9518C" w:rsidRPr="009817A7" w:rsidRDefault="00AF70EA" w:rsidP="00D9518C">
      <w:pPr>
        <w:spacing w:before="0" w:beforeAutospacing="0" w:after="0" w:afterAutospacing="0" w:line="480" w:lineRule="auto"/>
        <w:rPr>
          <w:rFonts w:ascii="Times New Roman" w:hAnsi="Times New Roman" w:cs="Times New Roman"/>
          <w:color w:val="000000"/>
        </w:rPr>
      </w:pPr>
      <w:r w:rsidRPr="009817A7">
        <w:rPr>
          <w:rFonts w:ascii="Times New Roman" w:hAnsi="Times New Roman" w:cs="Times New Roman"/>
          <w:color w:val="000000"/>
        </w:rPr>
        <w:t xml:space="preserve">In her latest work </w:t>
      </w:r>
      <w:r w:rsidRPr="009817A7">
        <w:rPr>
          <w:rFonts w:ascii="Times New Roman" w:hAnsi="Times New Roman" w:cs="Times New Roman"/>
          <w:i/>
          <w:iCs/>
          <w:color w:val="000000"/>
        </w:rPr>
        <w:t>There Are Rivers in the Sky</w:t>
      </w:r>
      <w:r w:rsidR="00070CEB" w:rsidRPr="009817A7">
        <w:rPr>
          <w:rFonts w:ascii="Times New Roman" w:hAnsi="Times New Roman" w:cs="Times New Roman"/>
          <w:i/>
          <w:iCs/>
          <w:color w:val="000000"/>
        </w:rPr>
        <w:t xml:space="preserve"> </w:t>
      </w:r>
      <w:r w:rsidR="00070CEB" w:rsidRPr="009817A7">
        <w:rPr>
          <w:rFonts w:ascii="Times New Roman" w:hAnsi="Times New Roman" w:cs="Times New Roman"/>
          <w:color w:val="000000"/>
        </w:rPr>
        <w:t>(2024)</w:t>
      </w:r>
      <w:r w:rsidR="002F3EE7" w:rsidRPr="009817A7">
        <w:rPr>
          <w:rStyle w:val="apple-converted-space"/>
          <w:rFonts w:ascii="Times New Roman" w:eastAsiaTheme="majorEastAsia" w:hAnsi="Times New Roman" w:cs="Times New Roman"/>
          <w:color w:val="000000"/>
        </w:rPr>
        <w:t xml:space="preserve">, </w:t>
      </w:r>
      <w:r w:rsidRPr="009817A7">
        <w:rPr>
          <w:rFonts w:ascii="Times New Roman" w:hAnsi="Times New Roman" w:cs="Times New Roman"/>
          <w:color w:val="000000"/>
        </w:rPr>
        <w:t xml:space="preserve">Elif Shafak constructs an intertemporal narrative </w:t>
      </w:r>
      <w:r w:rsidR="00053C7F" w:rsidRPr="009817A7">
        <w:rPr>
          <w:rFonts w:ascii="Times New Roman" w:hAnsi="Times New Roman" w:cs="Times New Roman"/>
          <w:color w:val="000000"/>
        </w:rPr>
        <w:t xml:space="preserve">that spans </w:t>
      </w:r>
      <w:r w:rsidRPr="009817A7">
        <w:rPr>
          <w:rFonts w:ascii="Times New Roman" w:hAnsi="Times New Roman" w:cs="Times New Roman"/>
          <w:color w:val="000000"/>
        </w:rPr>
        <w:t xml:space="preserve">from </w:t>
      </w:r>
      <w:r w:rsidR="00620939" w:rsidRPr="009817A7">
        <w:rPr>
          <w:rFonts w:ascii="Times New Roman" w:hAnsi="Times New Roman" w:cs="Times New Roman"/>
          <w:color w:val="000000"/>
        </w:rPr>
        <w:t>seventh</w:t>
      </w:r>
      <w:r w:rsidRPr="009817A7">
        <w:rPr>
          <w:rFonts w:ascii="Times New Roman" w:hAnsi="Times New Roman" w:cs="Times New Roman"/>
          <w:color w:val="000000"/>
        </w:rPr>
        <w:t>-century BCE Nineveh</w:t>
      </w:r>
      <w:r w:rsidR="00041360" w:rsidRPr="009817A7">
        <w:rPr>
          <w:rFonts w:ascii="Times New Roman" w:hAnsi="Times New Roman" w:cs="Times New Roman"/>
          <w:color w:val="000000"/>
        </w:rPr>
        <w:t xml:space="preserve"> (modern-day Iraq)</w:t>
      </w:r>
      <w:r w:rsidRPr="009817A7">
        <w:rPr>
          <w:rFonts w:ascii="Times New Roman" w:hAnsi="Times New Roman" w:cs="Times New Roman"/>
          <w:color w:val="000000"/>
        </w:rPr>
        <w:t xml:space="preserve"> to </w:t>
      </w:r>
      <w:r w:rsidR="00620939" w:rsidRPr="009817A7">
        <w:rPr>
          <w:rFonts w:ascii="Times New Roman" w:hAnsi="Times New Roman" w:cs="Times New Roman"/>
          <w:color w:val="000000"/>
        </w:rPr>
        <w:t>twenty</w:t>
      </w:r>
      <w:r w:rsidRPr="009817A7">
        <w:rPr>
          <w:rFonts w:ascii="Times New Roman" w:hAnsi="Times New Roman" w:cs="Times New Roman"/>
          <w:color w:val="000000"/>
        </w:rPr>
        <w:t>-</w:t>
      </w:r>
      <w:r w:rsidR="00620939" w:rsidRPr="009817A7">
        <w:rPr>
          <w:rFonts w:ascii="Times New Roman" w:hAnsi="Times New Roman" w:cs="Times New Roman"/>
          <w:color w:val="000000"/>
        </w:rPr>
        <w:t>first-</w:t>
      </w:r>
      <w:r w:rsidRPr="009817A7">
        <w:rPr>
          <w:rFonts w:ascii="Times New Roman" w:hAnsi="Times New Roman" w:cs="Times New Roman"/>
          <w:color w:val="000000"/>
        </w:rPr>
        <w:t xml:space="preserve">century </w:t>
      </w:r>
      <w:r w:rsidR="00041360" w:rsidRPr="009817A7">
        <w:rPr>
          <w:rFonts w:ascii="Times New Roman" w:hAnsi="Times New Roman" w:cs="Times New Roman"/>
          <w:color w:val="000000"/>
        </w:rPr>
        <w:t>England</w:t>
      </w:r>
      <w:r w:rsidRPr="009817A7">
        <w:rPr>
          <w:rFonts w:ascii="Times New Roman" w:hAnsi="Times New Roman" w:cs="Times New Roman"/>
          <w:color w:val="000000"/>
        </w:rPr>
        <w:t xml:space="preserve">. </w:t>
      </w:r>
      <w:r w:rsidR="00053C7F" w:rsidRPr="009817A7">
        <w:rPr>
          <w:rFonts w:ascii="Times New Roman" w:hAnsi="Times New Roman" w:cs="Times New Roman"/>
          <w:color w:val="000000"/>
        </w:rPr>
        <w:t xml:space="preserve">The novel connects multiple characters, including </w:t>
      </w:r>
      <w:r w:rsidR="002F3EE7" w:rsidRPr="009817A7">
        <w:rPr>
          <w:rFonts w:ascii="Times New Roman" w:hAnsi="Times New Roman" w:cs="Times New Roman"/>
          <w:color w:val="000000"/>
        </w:rPr>
        <w:t xml:space="preserve">a </w:t>
      </w:r>
      <w:r w:rsidR="00053C7F" w:rsidRPr="009817A7">
        <w:rPr>
          <w:rFonts w:ascii="Times New Roman" w:hAnsi="Times New Roman" w:cs="Times New Roman"/>
          <w:color w:val="000000"/>
        </w:rPr>
        <w:t>Neo-Assyrian King</w:t>
      </w:r>
      <w:r w:rsidR="000327DF" w:rsidRPr="009817A7">
        <w:rPr>
          <w:rFonts w:ascii="Times New Roman" w:hAnsi="Times New Roman" w:cs="Times New Roman"/>
          <w:color w:val="000000"/>
        </w:rPr>
        <w:t>, Narin, a young Yazidi girl,</w:t>
      </w:r>
      <w:r w:rsidR="00053C7F" w:rsidRPr="009817A7">
        <w:rPr>
          <w:rFonts w:ascii="Times New Roman" w:hAnsi="Times New Roman" w:cs="Times New Roman"/>
          <w:color w:val="000000"/>
        </w:rPr>
        <w:t xml:space="preserve"> and Arthur Smyth, based on the </w:t>
      </w:r>
      <w:r w:rsidR="00316A9F" w:rsidRPr="009817A7">
        <w:rPr>
          <w:rFonts w:ascii="Times New Roman" w:hAnsi="Times New Roman" w:cs="Times New Roman"/>
          <w:color w:val="000000"/>
        </w:rPr>
        <w:t>Assyriologist</w:t>
      </w:r>
      <w:r w:rsidR="00053C7F" w:rsidRPr="009817A7">
        <w:rPr>
          <w:rFonts w:ascii="Times New Roman" w:hAnsi="Times New Roman" w:cs="Times New Roman"/>
          <w:color w:val="000000"/>
        </w:rPr>
        <w:t xml:space="preserve"> George Smith (1840- 1876) who</w:t>
      </w:r>
      <w:r w:rsidR="000327DF" w:rsidRPr="009817A7">
        <w:rPr>
          <w:rFonts w:ascii="Times New Roman" w:hAnsi="Times New Roman" w:cs="Times New Roman"/>
          <w:color w:val="000000"/>
        </w:rPr>
        <w:t xml:space="preserve"> </w:t>
      </w:r>
      <w:r w:rsidR="007C54D7" w:rsidRPr="009817A7">
        <w:rPr>
          <w:rFonts w:ascii="Times New Roman" w:hAnsi="Times New Roman" w:cs="Times New Roman"/>
          <w:color w:val="000000"/>
        </w:rPr>
        <w:t xml:space="preserve">discovered </w:t>
      </w:r>
      <w:r w:rsidR="00053C7F" w:rsidRPr="009817A7">
        <w:rPr>
          <w:rFonts w:ascii="Times New Roman" w:hAnsi="Times New Roman" w:cs="Times New Roman"/>
          <w:color w:val="000000"/>
        </w:rPr>
        <w:t xml:space="preserve">the Mesopotamian clay tablets </w:t>
      </w:r>
      <w:r w:rsidR="00620939" w:rsidRPr="009817A7">
        <w:rPr>
          <w:rFonts w:ascii="Times New Roman" w:hAnsi="Times New Roman" w:cs="Times New Roman"/>
          <w:color w:val="000000"/>
        </w:rPr>
        <w:t>bearing</w:t>
      </w:r>
      <w:r w:rsidR="00053C7F" w:rsidRPr="009817A7">
        <w:rPr>
          <w:rFonts w:ascii="Times New Roman" w:hAnsi="Times New Roman" w:cs="Times New Roman"/>
          <w:color w:val="000000"/>
        </w:rPr>
        <w:t xml:space="preserve"> </w:t>
      </w:r>
      <w:r w:rsidR="00053C7F" w:rsidRPr="009817A7">
        <w:rPr>
          <w:rFonts w:ascii="Times New Roman" w:hAnsi="Times New Roman" w:cs="Times New Roman"/>
          <w:i/>
          <w:iCs/>
          <w:color w:val="000000"/>
        </w:rPr>
        <w:t>The Epic of Gilgamesh.</w:t>
      </w:r>
      <w:r w:rsidR="00620939" w:rsidRPr="009817A7">
        <w:rPr>
          <w:rFonts w:ascii="Times New Roman" w:hAnsi="Times New Roman" w:cs="Times New Roman"/>
          <w:i/>
          <w:iCs/>
          <w:color w:val="000000"/>
        </w:rPr>
        <w:t xml:space="preserve"> </w:t>
      </w:r>
      <w:r w:rsidR="00620939" w:rsidRPr="009817A7">
        <w:rPr>
          <w:rFonts w:ascii="Times New Roman" w:hAnsi="Times New Roman" w:cs="Times New Roman"/>
          <w:color w:val="000000"/>
        </w:rPr>
        <w:t>Compelling as this historical scope is</w:t>
      </w:r>
      <w:r w:rsidR="00053C7F" w:rsidRPr="009817A7">
        <w:rPr>
          <w:rFonts w:ascii="Times New Roman" w:hAnsi="Times New Roman" w:cs="Times New Roman"/>
          <w:color w:val="000000"/>
        </w:rPr>
        <w:t xml:space="preserve">, this paper limits its focus to </w:t>
      </w:r>
      <w:r w:rsidR="00620939" w:rsidRPr="009817A7">
        <w:rPr>
          <w:rFonts w:ascii="Times New Roman" w:hAnsi="Times New Roman" w:cs="Times New Roman"/>
          <w:color w:val="000000"/>
        </w:rPr>
        <w:t xml:space="preserve">the novel’s contemporary </w:t>
      </w:r>
      <w:r w:rsidR="007C54D7" w:rsidRPr="009817A7">
        <w:rPr>
          <w:rFonts w:ascii="Times New Roman" w:hAnsi="Times New Roman" w:cs="Times New Roman"/>
          <w:color w:val="000000"/>
        </w:rPr>
        <w:t>strand</w:t>
      </w:r>
      <w:r w:rsidR="00620939" w:rsidRPr="009817A7">
        <w:rPr>
          <w:rFonts w:ascii="Times New Roman" w:hAnsi="Times New Roman" w:cs="Times New Roman"/>
          <w:color w:val="000000"/>
        </w:rPr>
        <w:t>,</w:t>
      </w:r>
      <w:r w:rsidR="007C54D7" w:rsidRPr="009817A7">
        <w:rPr>
          <w:rFonts w:ascii="Times New Roman" w:hAnsi="Times New Roman" w:cs="Times New Roman"/>
          <w:color w:val="000000"/>
        </w:rPr>
        <w:t xml:space="preserve"> following one of its protagonists, </w:t>
      </w:r>
      <w:r w:rsidR="00053C7F" w:rsidRPr="009817A7">
        <w:rPr>
          <w:rFonts w:ascii="Times New Roman" w:hAnsi="Times New Roman" w:cs="Times New Roman"/>
          <w:color w:val="000000"/>
        </w:rPr>
        <w:t>Zaleekhah: a successful hydrologist who relocate</w:t>
      </w:r>
      <w:r w:rsidR="00620939" w:rsidRPr="009817A7">
        <w:rPr>
          <w:rFonts w:ascii="Times New Roman" w:hAnsi="Times New Roman" w:cs="Times New Roman"/>
          <w:color w:val="000000"/>
        </w:rPr>
        <w:t>s</w:t>
      </w:r>
      <w:r w:rsidR="00053C7F" w:rsidRPr="009817A7">
        <w:rPr>
          <w:rFonts w:ascii="Times New Roman" w:hAnsi="Times New Roman" w:cs="Times New Roman"/>
          <w:color w:val="000000"/>
        </w:rPr>
        <w:t xml:space="preserve"> to a houseboat on the Thames. Orphaned by a flood on the</w:t>
      </w:r>
      <w:r w:rsidR="000327DF" w:rsidRPr="009817A7">
        <w:rPr>
          <w:rFonts w:ascii="Times New Roman" w:hAnsi="Times New Roman" w:cs="Times New Roman"/>
          <w:color w:val="000000"/>
        </w:rPr>
        <w:t xml:space="preserve"> </w:t>
      </w:r>
      <w:r w:rsidR="00053C7F" w:rsidRPr="009817A7">
        <w:rPr>
          <w:rFonts w:ascii="Times New Roman" w:hAnsi="Times New Roman" w:cs="Times New Roman"/>
          <w:color w:val="000000"/>
        </w:rPr>
        <w:t>Tigris at age seven</w:t>
      </w:r>
      <w:r w:rsidR="000327DF" w:rsidRPr="009817A7">
        <w:rPr>
          <w:rFonts w:ascii="Times New Roman" w:hAnsi="Times New Roman" w:cs="Times New Roman"/>
          <w:color w:val="000000"/>
        </w:rPr>
        <w:t xml:space="preserve"> </w:t>
      </w:r>
      <w:r w:rsidR="00053C7F" w:rsidRPr="009817A7">
        <w:rPr>
          <w:rFonts w:ascii="Times New Roman" w:hAnsi="Times New Roman" w:cs="Times New Roman"/>
          <w:color w:val="000000"/>
        </w:rPr>
        <w:t>and later raised by her affluent immigrant uncle in London, Zaleekhah</w:t>
      </w:r>
      <w:r w:rsidR="00D9518C" w:rsidRPr="009817A7">
        <w:rPr>
          <w:rFonts w:ascii="Times New Roman" w:hAnsi="Times New Roman" w:cs="Times New Roman"/>
          <w:color w:val="000000"/>
        </w:rPr>
        <w:t xml:space="preserve"> carries into adulthood a profound sense of displacement and estrangement. </w:t>
      </w:r>
    </w:p>
    <w:p w14:paraId="294E3F0A" w14:textId="2691E2E0" w:rsidR="0049519B" w:rsidRPr="009817A7" w:rsidRDefault="00053C7F" w:rsidP="0049519B">
      <w:pPr>
        <w:spacing w:before="0" w:beforeAutospacing="0" w:after="0" w:afterAutospacing="0" w:line="480" w:lineRule="auto"/>
        <w:rPr>
          <w:rFonts w:ascii="Times New Roman" w:hAnsi="Times New Roman" w:cs="Times New Roman"/>
          <w:color w:val="000000"/>
        </w:rPr>
      </w:pPr>
      <w:r w:rsidRPr="009817A7">
        <w:rPr>
          <w:rFonts w:ascii="Times New Roman" w:hAnsi="Times New Roman" w:cs="Times New Roman"/>
          <w:color w:val="000000"/>
        </w:rPr>
        <w:t>T</w:t>
      </w:r>
      <w:r w:rsidR="00AF70EA" w:rsidRPr="009817A7">
        <w:rPr>
          <w:rFonts w:ascii="Times New Roman" w:hAnsi="Times New Roman" w:cs="Times New Roman"/>
          <w:color w:val="000000"/>
        </w:rPr>
        <w:t>h</w:t>
      </w:r>
      <w:r w:rsidR="000327DF" w:rsidRPr="009817A7">
        <w:rPr>
          <w:rFonts w:ascii="Times New Roman" w:hAnsi="Times New Roman" w:cs="Times New Roman"/>
          <w:color w:val="000000"/>
        </w:rPr>
        <w:t>is</w:t>
      </w:r>
      <w:r w:rsidR="00CD1CA5" w:rsidRPr="009817A7">
        <w:rPr>
          <w:rFonts w:ascii="Times New Roman" w:hAnsi="Times New Roman" w:cs="Times New Roman"/>
          <w:color w:val="000000"/>
        </w:rPr>
        <w:t xml:space="preserve"> </w:t>
      </w:r>
      <w:r w:rsidR="00AF70EA" w:rsidRPr="009817A7">
        <w:rPr>
          <w:rFonts w:ascii="Times New Roman" w:hAnsi="Times New Roman" w:cs="Times New Roman"/>
          <w:color w:val="000000"/>
        </w:rPr>
        <w:t xml:space="preserve">narrowing of scope allows for a </w:t>
      </w:r>
      <w:r w:rsidR="00826EA0" w:rsidRPr="009817A7">
        <w:rPr>
          <w:rFonts w:ascii="Times New Roman" w:hAnsi="Times New Roman" w:cs="Times New Roman"/>
          <w:color w:val="000000"/>
        </w:rPr>
        <w:t>close reading of Zaleekhah’s trajectory</w:t>
      </w:r>
      <w:r w:rsidR="00B41B6F" w:rsidRPr="009817A7">
        <w:rPr>
          <w:rFonts w:ascii="Times New Roman" w:hAnsi="Times New Roman" w:cs="Times New Roman"/>
          <w:color w:val="000000"/>
        </w:rPr>
        <w:t xml:space="preserve"> that traces </w:t>
      </w:r>
      <w:r w:rsidR="00826EA0" w:rsidRPr="009817A7">
        <w:rPr>
          <w:rFonts w:ascii="Times New Roman" w:hAnsi="Times New Roman" w:cs="Times New Roman"/>
          <w:color w:val="000000"/>
        </w:rPr>
        <w:t xml:space="preserve">how she processes personal and ecological loss within a queer, </w:t>
      </w:r>
      <w:proofErr w:type="spellStart"/>
      <w:r w:rsidR="00826EA0" w:rsidRPr="009817A7">
        <w:rPr>
          <w:rFonts w:ascii="Times New Roman" w:hAnsi="Times New Roman" w:cs="Times New Roman"/>
          <w:color w:val="000000"/>
        </w:rPr>
        <w:t>hydrofeminist</w:t>
      </w:r>
      <w:proofErr w:type="spellEnd"/>
      <w:r w:rsidR="00826EA0" w:rsidRPr="009817A7">
        <w:rPr>
          <w:rFonts w:ascii="Times New Roman" w:hAnsi="Times New Roman" w:cs="Times New Roman"/>
          <w:color w:val="000000"/>
        </w:rPr>
        <w:t xml:space="preserve">, and postcolonial diasporic framework. </w:t>
      </w:r>
      <w:r w:rsidR="00D9518C" w:rsidRPr="009817A7">
        <w:rPr>
          <w:rFonts w:ascii="Times New Roman" w:hAnsi="Times New Roman" w:cs="Times New Roman"/>
          <w:color w:val="000000"/>
        </w:rPr>
        <w:t>A</w:t>
      </w:r>
      <w:r w:rsidR="00826EA0" w:rsidRPr="009817A7">
        <w:rPr>
          <w:rFonts w:ascii="Times New Roman" w:hAnsi="Times New Roman" w:cs="Times New Roman"/>
          <w:color w:val="000000"/>
        </w:rPr>
        <w:t>s Elizabeth DeLoughrey et al. argue,</w:t>
      </w:r>
      <w:r w:rsidR="00D9518C" w:rsidRPr="009817A7">
        <w:rPr>
          <w:rFonts w:ascii="Times New Roman" w:hAnsi="Times New Roman" w:cs="Times New Roman"/>
          <w:color w:val="000000"/>
        </w:rPr>
        <w:t xml:space="preserve"> in the Anthropocene</w:t>
      </w:r>
      <w:r w:rsidR="00B13C0F" w:rsidRPr="009817A7">
        <w:rPr>
          <w:rFonts w:ascii="Times New Roman" w:hAnsi="Times New Roman" w:cs="Times New Roman"/>
          <w:color w:val="000000"/>
        </w:rPr>
        <w:t>, an epoch</w:t>
      </w:r>
      <w:r w:rsidR="00D9518C" w:rsidRPr="009817A7">
        <w:rPr>
          <w:rFonts w:ascii="Times New Roman" w:hAnsi="Times New Roman" w:cs="Times New Roman"/>
          <w:color w:val="000000"/>
        </w:rPr>
        <w:t xml:space="preserve"> marked by humanity’s imprint on the planet’s geologic record,</w:t>
      </w:r>
      <w:r w:rsidR="00826EA0" w:rsidRPr="009817A7">
        <w:rPr>
          <w:rFonts w:ascii="Times New Roman" w:hAnsi="Times New Roman" w:cs="Times New Roman"/>
          <w:color w:val="000000"/>
        </w:rPr>
        <w:t xml:space="preserve"> </w:t>
      </w:r>
      <w:r w:rsidR="00AF70EA" w:rsidRPr="009817A7">
        <w:rPr>
          <w:rFonts w:ascii="Times New Roman" w:hAnsi="Times New Roman" w:cs="Times New Roman"/>
          <w:color w:val="000000"/>
        </w:rPr>
        <w:t xml:space="preserve">“it is all the more critical to examine the ways in which narratives situate and embed cultural and ontological experiences of ecology” </w:t>
      </w:r>
      <w:r w:rsidR="00316A9F" w:rsidRPr="009817A7">
        <w:rPr>
          <w:rFonts w:ascii="Times New Roman" w:hAnsi="Times New Roman" w:cs="Times New Roman"/>
          <w:color w:val="000000"/>
        </w:rPr>
        <w:t>(</w:t>
      </w:r>
      <w:r w:rsidR="00AF70EA" w:rsidRPr="009817A7">
        <w:rPr>
          <w:rFonts w:ascii="Times New Roman" w:hAnsi="Times New Roman" w:cs="Times New Roman"/>
          <w:color w:val="000000"/>
        </w:rPr>
        <w:t xml:space="preserve">4). Building on this imperative, </w:t>
      </w:r>
      <w:r w:rsidR="00CD1CA5" w:rsidRPr="009817A7">
        <w:rPr>
          <w:rFonts w:ascii="Times New Roman" w:hAnsi="Times New Roman" w:cs="Times New Roman"/>
          <w:color w:val="000000"/>
        </w:rPr>
        <w:t>this paper</w:t>
      </w:r>
      <w:r w:rsidR="00AF70EA" w:rsidRPr="009817A7">
        <w:rPr>
          <w:rFonts w:ascii="Times New Roman" w:hAnsi="Times New Roman" w:cs="Times New Roman"/>
          <w:color w:val="000000"/>
        </w:rPr>
        <w:t xml:space="preserve"> </w:t>
      </w:r>
      <w:r w:rsidR="00CD1CA5" w:rsidRPr="009817A7">
        <w:rPr>
          <w:rFonts w:ascii="Times New Roman" w:hAnsi="Times New Roman" w:cs="Times New Roman"/>
          <w:color w:val="000000"/>
        </w:rPr>
        <w:t>investigates</w:t>
      </w:r>
      <w:r w:rsidR="00AF70EA" w:rsidRPr="009817A7">
        <w:rPr>
          <w:rFonts w:ascii="Times New Roman" w:hAnsi="Times New Roman" w:cs="Times New Roman"/>
          <w:color w:val="000000"/>
        </w:rPr>
        <w:t xml:space="preserve"> </w:t>
      </w:r>
      <w:r w:rsidR="00BF729E" w:rsidRPr="009817A7">
        <w:rPr>
          <w:rFonts w:ascii="Times New Roman" w:hAnsi="Times New Roman" w:cs="Times New Roman"/>
          <w:color w:val="000000"/>
        </w:rPr>
        <w:t>the ways in which</w:t>
      </w:r>
      <w:r w:rsidR="00AF70EA" w:rsidRPr="009817A7">
        <w:rPr>
          <w:rFonts w:ascii="Times New Roman" w:hAnsi="Times New Roman" w:cs="Times New Roman"/>
          <w:color w:val="000000"/>
        </w:rPr>
        <w:t xml:space="preserve"> Shafak</w:t>
      </w:r>
      <w:r w:rsidR="00826EA0" w:rsidRPr="009817A7">
        <w:rPr>
          <w:rFonts w:ascii="Times New Roman" w:hAnsi="Times New Roman" w:cs="Times New Roman"/>
          <w:color w:val="000000"/>
        </w:rPr>
        <w:t xml:space="preserve">’s text </w:t>
      </w:r>
      <w:r w:rsidR="00AF70EA" w:rsidRPr="009817A7">
        <w:rPr>
          <w:rFonts w:ascii="Times New Roman" w:hAnsi="Times New Roman" w:cs="Times New Roman"/>
          <w:color w:val="000000"/>
        </w:rPr>
        <w:t>render</w:t>
      </w:r>
      <w:r w:rsidR="00826EA0" w:rsidRPr="009817A7">
        <w:rPr>
          <w:rFonts w:ascii="Times New Roman" w:hAnsi="Times New Roman" w:cs="Times New Roman"/>
          <w:color w:val="000000"/>
        </w:rPr>
        <w:t>s</w:t>
      </w:r>
      <w:r w:rsidR="00AF70EA" w:rsidRPr="009817A7">
        <w:rPr>
          <w:rFonts w:ascii="Times New Roman" w:hAnsi="Times New Roman" w:cs="Times New Roman"/>
          <w:color w:val="000000"/>
        </w:rPr>
        <w:t xml:space="preserve"> visible the </w:t>
      </w:r>
      <w:r w:rsidR="002747D5" w:rsidRPr="009817A7">
        <w:rPr>
          <w:rFonts w:ascii="Times New Roman" w:hAnsi="Times New Roman" w:cs="Times New Roman"/>
          <w:color w:val="000000"/>
        </w:rPr>
        <w:t>slow, accumulati</w:t>
      </w:r>
      <w:r w:rsidR="00B13C0F" w:rsidRPr="009817A7">
        <w:rPr>
          <w:rFonts w:ascii="Times New Roman" w:hAnsi="Times New Roman" w:cs="Times New Roman"/>
          <w:color w:val="000000"/>
        </w:rPr>
        <w:t>ve</w:t>
      </w:r>
      <w:r w:rsidR="002747D5" w:rsidRPr="009817A7">
        <w:rPr>
          <w:rFonts w:ascii="Times New Roman" w:hAnsi="Times New Roman" w:cs="Times New Roman"/>
          <w:color w:val="000000"/>
        </w:rPr>
        <w:t xml:space="preserve"> toll of </w:t>
      </w:r>
      <w:r w:rsidR="00AF70EA" w:rsidRPr="009817A7">
        <w:rPr>
          <w:rFonts w:ascii="Times New Roman" w:hAnsi="Times New Roman" w:cs="Times New Roman"/>
          <w:color w:val="000000"/>
        </w:rPr>
        <w:t>environmental collapse</w:t>
      </w:r>
      <w:r w:rsidR="00D9518C" w:rsidRPr="009817A7">
        <w:rPr>
          <w:rFonts w:ascii="Times New Roman" w:hAnsi="Times New Roman" w:cs="Times New Roman"/>
          <w:color w:val="000000"/>
        </w:rPr>
        <w:t xml:space="preserve"> and how, in doing so, it </w:t>
      </w:r>
      <w:r w:rsidR="00AF70EA" w:rsidRPr="009817A7">
        <w:rPr>
          <w:rFonts w:ascii="Times New Roman" w:hAnsi="Times New Roman" w:cs="Times New Roman"/>
          <w:color w:val="000000"/>
        </w:rPr>
        <w:t>captur</w:t>
      </w:r>
      <w:r w:rsidR="00D9518C" w:rsidRPr="009817A7">
        <w:rPr>
          <w:rFonts w:ascii="Times New Roman" w:hAnsi="Times New Roman" w:cs="Times New Roman"/>
          <w:color w:val="000000"/>
        </w:rPr>
        <w:t>es</w:t>
      </w:r>
      <w:r w:rsidR="00AF70EA" w:rsidRPr="009817A7">
        <w:rPr>
          <w:rFonts w:ascii="Times New Roman" w:hAnsi="Times New Roman" w:cs="Times New Roman"/>
          <w:color w:val="000000"/>
        </w:rPr>
        <w:t xml:space="preserve"> the affective, human dimensions of ecological loss</w:t>
      </w:r>
      <w:r w:rsidR="007C54D7" w:rsidRPr="009817A7">
        <w:rPr>
          <w:rFonts w:ascii="Times New Roman" w:hAnsi="Times New Roman" w:cs="Times New Roman"/>
          <w:color w:val="000000"/>
        </w:rPr>
        <w:t>.</w:t>
      </w:r>
      <w:r w:rsidR="002747D5" w:rsidRPr="009817A7">
        <w:rPr>
          <w:rFonts w:ascii="Times New Roman" w:hAnsi="Times New Roman" w:cs="Times New Roman"/>
          <w:color w:val="000000"/>
        </w:rPr>
        <w:t xml:space="preserve"> My analysis thus takes as its point of departure the intersection of literary</w:t>
      </w:r>
      <w:r w:rsidR="00620939" w:rsidRPr="009817A7">
        <w:rPr>
          <w:rFonts w:ascii="Times New Roman" w:hAnsi="Times New Roman" w:cs="Times New Roman"/>
          <w:color w:val="000000"/>
        </w:rPr>
        <w:t xml:space="preserve"> studies, postcolonial and diaspora theory,</w:t>
      </w:r>
      <w:r w:rsidR="002747D5" w:rsidRPr="009817A7">
        <w:rPr>
          <w:rFonts w:ascii="Times New Roman" w:hAnsi="Times New Roman" w:cs="Times New Roman"/>
          <w:color w:val="000000"/>
        </w:rPr>
        <w:t xml:space="preserve"> </w:t>
      </w:r>
      <w:r w:rsidR="00620939" w:rsidRPr="009817A7">
        <w:rPr>
          <w:rFonts w:ascii="Times New Roman" w:hAnsi="Times New Roman" w:cs="Times New Roman"/>
          <w:color w:val="000000"/>
        </w:rPr>
        <w:t>and</w:t>
      </w:r>
      <w:r w:rsidR="0068553A" w:rsidRPr="009817A7">
        <w:rPr>
          <w:rFonts w:ascii="Times New Roman" w:hAnsi="Times New Roman" w:cs="Times New Roman"/>
          <w:color w:val="000000"/>
        </w:rPr>
        <w:t xml:space="preserve"> queer </w:t>
      </w:r>
      <w:proofErr w:type="spellStart"/>
      <w:r w:rsidR="0068553A" w:rsidRPr="009817A7">
        <w:rPr>
          <w:rFonts w:ascii="Times New Roman" w:hAnsi="Times New Roman" w:cs="Times New Roman"/>
          <w:color w:val="000000"/>
        </w:rPr>
        <w:lastRenderedPageBreak/>
        <w:t>hydrofeminism</w:t>
      </w:r>
      <w:proofErr w:type="spellEnd"/>
      <w:r w:rsidR="00C975D4" w:rsidRPr="009817A7">
        <w:rPr>
          <w:rFonts w:ascii="Times New Roman" w:hAnsi="Times New Roman" w:cs="Times New Roman"/>
          <w:color w:val="000000"/>
        </w:rPr>
        <w:t>—</w:t>
      </w:r>
      <w:r w:rsidR="0068553A" w:rsidRPr="009817A7">
        <w:rPr>
          <w:rFonts w:ascii="Times New Roman" w:hAnsi="Times New Roman" w:cs="Times New Roman"/>
          <w:color w:val="000000"/>
        </w:rPr>
        <w:t xml:space="preserve">a </w:t>
      </w:r>
      <w:r w:rsidR="00C975D4" w:rsidRPr="009817A7">
        <w:rPr>
          <w:rFonts w:ascii="Times New Roman" w:hAnsi="Times New Roman" w:cs="Times New Roman"/>
          <w:color w:val="000000"/>
        </w:rPr>
        <w:t>convergence</w:t>
      </w:r>
      <w:r w:rsidR="0068553A" w:rsidRPr="009817A7">
        <w:rPr>
          <w:rFonts w:ascii="Times New Roman" w:hAnsi="Times New Roman" w:cs="Times New Roman"/>
          <w:color w:val="000000"/>
        </w:rPr>
        <w:t xml:space="preserve"> of </w:t>
      </w:r>
      <w:r w:rsidR="000F49A3" w:rsidRPr="009817A7">
        <w:rPr>
          <w:rFonts w:ascii="Times New Roman" w:hAnsi="Times New Roman" w:cs="Times New Roman"/>
          <w:color w:val="000000"/>
        </w:rPr>
        <w:t>posthuman feminism</w:t>
      </w:r>
      <w:r w:rsidR="00BD07D6" w:rsidRPr="009817A7">
        <w:rPr>
          <w:rFonts w:ascii="Times New Roman" w:hAnsi="Times New Roman" w:cs="Times New Roman"/>
          <w:color w:val="000000"/>
        </w:rPr>
        <w:t>s</w:t>
      </w:r>
      <w:r w:rsidR="000F49A3" w:rsidRPr="009817A7">
        <w:rPr>
          <w:rFonts w:ascii="Times New Roman" w:hAnsi="Times New Roman" w:cs="Times New Roman"/>
          <w:color w:val="000000"/>
        </w:rPr>
        <w:t xml:space="preserve"> and queer ecocriticism</w:t>
      </w:r>
      <w:r w:rsidR="00C975D4" w:rsidRPr="009817A7">
        <w:rPr>
          <w:rFonts w:ascii="Times New Roman" w:hAnsi="Times New Roman" w:cs="Times New Roman"/>
          <w:color w:val="000000"/>
        </w:rPr>
        <w:t>—</w:t>
      </w:r>
      <w:r w:rsidR="00B13C0F" w:rsidRPr="009817A7">
        <w:rPr>
          <w:rFonts w:ascii="Times New Roman" w:hAnsi="Times New Roman" w:cs="Times New Roman"/>
          <w:color w:val="000000"/>
        </w:rPr>
        <w:t xml:space="preserve">which </w:t>
      </w:r>
      <w:r w:rsidR="000F49A3" w:rsidRPr="009817A7">
        <w:rPr>
          <w:rFonts w:ascii="Times New Roman" w:hAnsi="Times New Roman" w:cs="Times New Roman"/>
          <w:color w:val="000000"/>
        </w:rPr>
        <w:t xml:space="preserve">conceptualizes </w:t>
      </w:r>
      <w:r w:rsidR="0068553A" w:rsidRPr="009817A7">
        <w:rPr>
          <w:rFonts w:ascii="Times New Roman" w:hAnsi="Times New Roman" w:cs="Times New Roman"/>
          <w:color w:val="000000"/>
        </w:rPr>
        <w:t xml:space="preserve">water as a site of embodied, </w:t>
      </w:r>
      <w:r w:rsidR="000F49A3" w:rsidRPr="009817A7">
        <w:rPr>
          <w:rFonts w:ascii="Times New Roman" w:hAnsi="Times New Roman" w:cs="Times New Roman"/>
          <w:color w:val="000000"/>
        </w:rPr>
        <w:t>environmental</w:t>
      </w:r>
      <w:r w:rsidR="0068553A" w:rsidRPr="009817A7">
        <w:rPr>
          <w:rFonts w:ascii="Times New Roman" w:hAnsi="Times New Roman" w:cs="Times New Roman"/>
          <w:color w:val="000000"/>
        </w:rPr>
        <w:t>, and sociopolitical critique.</w:t>
      </w:r>
      <w:r w:rsidR="000F49A3" w:rsidRPr="009817A7">
        <w:rPr>
          <w:rFonts w:ascii="Times New Roman" w:hAnsi="Times New Roman" w:cs="Times New Roman"/>
          <w:color w:val="000000"/>
        </w:rPr>
        <w:t xml:space="preserve"> Queer ecology</w:t>
      </w:r>
      <w:r w:rsidR="006C20F7" w:rsidRPr="009817A7">
        <w:rPr>
          <w:rFonts w:ascii="Times New Roman" w:hAnsi="Times New Roman" w:cs="Times New Roman"/>
          <w:color w:val="000000"/>
        </w:rPr>
        <w:t xml:space="preserve"> responds to </w:t>
      </w:r>
      <w:r w:rsidR="00C975D4" w:rsidRPr="009817A7">
        <w:rPr>
          <w:rFonts w:ascii="Times New Roman" w:hAnsi="Times New Roman" w:cs="Times New Roman"/>
          <w:color w:val="000000"/>
        </w:rPr>
        <w:t xml:space="preserve">ecological degradation and </w:t>
      </w:r>
      <w:r w:rsidR="006C20F7" w:rsidRPr="009817A7">
        <w:rPr>
          <w:rFonts w:ascii="Times New Roman" w:hAnsi="Times New Roman" w:cs="Times New Roman"/>
          <w:color w:val="000000"/>
        </w:rPr>
        <w:t xml:space="preserve">the heteronormative structures of power that intensify </w:t>
      </w:r>
      <w:r w:rsidR="0049519B" w:rsidRPr="009817A7">
        <w:rPr>
          <w:rFonts w:ascii="Times New Roman" w:hAnsi="Times New Roman" w:cs="Times New Roman"/>
          <w:color w:val="000000"/>
        </w:rPr>
        <w:t>the environmental crisis</w:t>
      </w:r>
      <w:r w:rsidR="006C20F7" w:rsidRPr="009817A7">
        <w:rPr>
          <w:rFonts w:ascii="Times New Roman" w:hAnsi="Times New Roman" w:cs="Times New Roman"/>
          <w:color w:val="000000"/>
        </w:rPr>
        <w:t xml:space="preserve"> by </w:t>
      </w:r>
      <w:r w:rsidR="00B13C0F" w:rsidRPr="009817A7">
        <w:rPr>
          <w:rFonts w:ascii="Times New Roman" w:hAnsi="Times New Roman" w:cs="Times New Roman"/>
          <w:color w:val="000000"/>
        </w:rPr>
        <w:t xml:space="preserve">upturning </w:t>
      </w:r>
      <w:r w:rsidR="00BD07D6" w:rsidRPr="009817A7">
        <w:rPr>
          <w:rFonts w:ascii="Times New Roman" w:hAnsi="Times New Roman" w:cs="Times New Roman"/>
          <w:color w:val="000000"/>
        </w:rPr>
        <w:t xml:space="preserve">the </w:t>
      </w:r>
      <w:r w:rsidR="006C20F7" w:rsidRPr="009817A7">
        <w:rPr>
          <w:rFonts w:ascii="Times New Roman" w:hAnsi="Times New Roman" w:cs="Times New Roman"/>
          <w:color w:val="000000"/>
        </w:rPr>
        <w:t xml:space="preserve">historical and </w:t>
      </w:r>
      <w:r w:rsidR="00BD07D6" w:rsidRPr="009817A7">
        <w:rPr>
          <w:rFonts w:ascii="Times New Roman" w:hAnsi="Times New Roman" w:cs="Times New Roman"/>
          <w:color w:val="000000"/>
        </w:rPr>
        <w:t>scientific discourses that have</w:t>
      </w:r>
      <w:r w:rsidR="0049519B" w:rsidRPr="009817A7">
        <w:rPr>
          <w:rFonts w:ascii="Times New Roman" w:hAnsi="Times New Roman" w:cs="Times New Roman"/>
          <w:color w:val="000000"/>
        </w:rPr>
        <w:t xml:space="preserve"> defined nature</w:t>
      </w:r>
      <w:r w:rsidR="00C975D4" w:rsidRPr="009817A7">
        <w:rPr>
          <w:rFonts w:ascii="Times New Roman" w:hAnsi="Times New Roman" w:cs="Times New Roman"/>
          <w:color w:val="000000"/>
        </w:rPr>
        <w:t>. A</w:t>
      </w:r>
      <w:r w:rsidR="000F49A3" w:rsidRPr="009817A7">
        <w:rPr>
          <w:rFonts w:ascii="Times New Roman" w:hAnsi="Times New Roman" w:cs="Times New Roman"/>
          <w:color w:val="000000"/>
        </w:rPr>
        <w:t>s Greta Gaard, Joan Roughgarden, and Stacy Alaimo</w:t>
      </w:r>
      <w:r w:rsidR="00AC4285" w:rsidRPr="009817A7">
        <w:rPr>
          <w:rFonts w:ascii="Times New Roman" w:hAnsi="Times New Roman" w:cs="Times New Roman"/>
          <w:color w:val="000000"/>
        </w:rPr>
        <w:t xml:space="preserve"> </w:t>
      </w:r>
      <w:r w:rsidR="000F49A3" w:rsidRPr="009817A7">
        <w:rPr>
          <w:rFonts w:ascii="Times New Roman" w:hAnsi="Times New Roman" w:cs="Times New Roman"/>
          <w:color w:val="000000"/>
        </w:rPr>
        <w:t>each show, “queering” nature moves beyond cataloguing non-normative biological behavior</w:t>
      </w:r>
      <w:r w:rsidR="00417354" w:rsidRPr="009817A7">
        <w:rPr>
          <w:rFonts w:ascii="Times New Roman" w:hAnsi="Times New Roman" w:cs="Times New Roman"/>
          <w:color w:val="000000"/>
        </w:rPr>
        <w:t xml:space="preserve">. It further </w:t>
      </w:r>
      <w:r w:rsidR="000F49A3" w:rsidRPr="009817A7">
        <w:rPr>
          <w:rFonts w:ascii="Times New Roman" w:hAnsi="Times New Roman" w:cs="Times New Roman"/>
          <w:color w:val="000000"/>
        </w:rPr>
        <w:t>disrupt</w:t>
      </w:r>
      <w:r w:rsidR="00417354" w:rsidRPr="009817A7">
        <w:rPr>
          <w:rFonts w:ascii="Times New Roman" w:hAnsi="Times New Roman" w:cs="Times New Roman"/>
          <w:color w:val="000000"/>
        </w:rPr>
        <w:t>s</w:t>
      </w:r>
      <w:r w:rsidR="000F49A3" w:rsidRPr="009817A7">
        <w:rPr>
          <w:rFonts w:ascii="Times New Roman" w:hAnsi="Times New Roman" w:cs="Times New Roman"/>
          <w:color w:val="000000"/>
        </w:rPr>
        <w:t xml:space="preserve"> the heteronormative and (neo)colonial frameworks conventionally used to dichotomize nature into categories of the “perverse” versus the “natural” (Mortimer-Sandilands and Erickson 3).</w:t>
      </w:r>
      <w:r w:rsidR="00BF729E" w:rsidRPr="009817A7">
        <w:rPr>
          <w:rFonts w:ascii="Times New Roman" w:hAnsi="Times New Roman" w:cs="Times New Roman"/>
          <w:color w:val="000000"/>
        </w:rPr>
        <w:t xml:space="preserve"> </w:t>
      </w:r>
      <w:r w:rsidR="00826EA0" w:rsidRPr="009817A7">
        <w:rPr>
          <w:rFonts w:ascii="Times New Roman" w:hAnsi="Times New Roman" w:cs="Times New Roman"/>
          <w:color w:val="000000"/>
        </w:rPr>
        <w:t xml:space="preserve">Astrida Neimanis extends this interrogation into the </w:t>
      </w:r>
      <w:r w:rsidR="004166F5" w:rsidRPr="009817A7">
        <w:rPr>
          <w:rFonts w:ascii="Times New Roman" w:hAnsi="Times New Roman" w:cs="Times New Roman"/>
          <w:color w:val="000000"/>
        </w:rPr>
        <w:t>domain</w:t>
      </w:r>
      <w:r w:rsidR="00826EA0" w:rsidRPr="009817A7">
        <w:rPr>
          <w:rFonts w:ascii="Times New Roman" w:hAnsi="Times New Roman" w:cs="Times New Roman"/>
          <w:color w:val="000000"/>
        </w:rPr>
        <w:t xml:space="preserve"> of matter and embodiment</w:t>
      </w:r>
      <w:r w:rsidR="000F49A3" w:rsidRPr="009817A7">
        <w:rPr>
          <w:rFonts w:ascii="Times New Roman" w:hAnsi="Times New Roman" w:cs="Times New Roman"/>
          <w:color w:val="000000"/>
        </w:rPr>
        <w:t>; she</w:t>
      </w:r>
      <w:r w:rsidR="00826EA0" w:rsidRPr="009817A7">
        <w:rPr>
          <w:rFonts w:ascii="Times New Roman" w:hAnsi="Times New Roman" w:cs="Times New Roman"/>
          <w:color w:val="000000"/>
        </w:rPr>
        <w:t xml:space="preserve"> locates </w:t>
      </w:r>
      <w:r w:rsidR="000F49A3" w:rsidRPr="009817A7">
        <w:rPr>
          <w:rFonts w:ascii="Times New Roman" w:hAnsi="Times New Roman" w:cs="Times New Roman"/>
          <w:color w:val="000000"/>
        </w:rPr>
        <w:t xml:space="preserve">her </w:t>
      </w:r>
      <w:proofErr w:type="spellStart"/>
      <w:r w:rsidR="000F49A3" w:rsidRPr="009817A7">
        <w:rPr>
          <w:rFonts w:ascii="Times New Roman" w:hAnsi="Times New Roman" w:cs="Times New Roman"/>
          <w:color w:val="000000"/>
        </w:rPr>
        <w:t>hydrofeminist</w:t>
      </w:r>
      <w:proofErr w:type="spellEnd"/>
      <w:r w:rsidR="000F49A3" w:rsidRPr="009817A7">
        <w:rPr>
          <w:rFonts w:ascii="Times New Roman" w:hAnsi="Times New Roman" w:cs="Times New Roman"/>
          <w:color w:val="000000"/>
        </w:rPr>
        <w:t xml:space="preserve"> focus</w:t>
      </w:r>
      <w:r w:rsidR="00826EA0" w:rsidRPr="009817A7">
        <w:rPr>
          <w:rFonts w:ascii="Times New Roman" w:hAnsi="Times New Roman" w:cs="Times New Roman"/>
          <w:color w:val="000000"/>
        </w:rPr>
        <w:t xml:space="preserve"> explicitly within the genealogy of queer ecology, describing </w:t>
      </w:r>
      <w:r w:rsidR="000F49A3" w:rsidRPr="009817A7">
        <w:rPr>
          <w:rFonts w:ascii="Times New Roman" w:hAnsi="Times New Roman" w:cs="Times New Roman"/>
          <w:color w:val="000000"/>
        </w:rPr>
        <w:t xml:space="preserve">it </w:t>
      </w:r>
      <w:r w:rsidR="00826EA0" w:rsidRPr="009817A7">
        <w:rPr>
          <w:rFonts w:ascii="Times New Roman" w:hAnsi="Times New Roman" w:cs="Times New Roman"/>
          <w:color w:val="000000"/>
        </w:rPr>
        <w:t>as “resonant with Sandilands’s</w:t>
      </w:r>
      <w:r w:rsidR="003E32AB" w:rsidRPr="009817A7">
        <w:rPr>
          <w:rFonts w:ascii="Times New Roman" w:hAnsi="Times New Roman" w:cs="Times New Roman"/>
          <w:color w:val="000000"/>
        </w:rPr>
        <w:t xml:space="preserve"> (2001)</w:t>
      </w:r>
      <w:r w:rsidR="00826EA0" w:rsidRPr="009817A7">
        <w:rPr>
          <w:rFonts w:ascii="Times New Roman" w:hAnsi="Times New Roman" w:cs="Times New Roman"/>
          <w:color w:val="000000"/>
        </w:rPr>
        <w:t xml:space="preserve"> understanding of queer ecologies” (</w:t>
      </w:r>
      <w:r w:rsidR="00B41B6F" w:rsidRPr="009817A7">
        <w:rPr>
          <w:rFonts w:ascii="Times New Roman" w:hAnsi="Times New Roman" w:cs="Times New Roman"/>
          <w:i/>
          <w:iCs/>
          <w:color w:val="000000"/>
        </w:rPr>
        <w:t>Bodies of Water</w:t>
      </w:r>
      <w:r w:rsidR="00B41B6F" w:rsidRPr="009817A7">
        <w:rPr>
          <w:rFonts w:ascii="Times New Roman" w:hAnsi="Times New Roman" w:cs="Times New Roman"/>
          <w:color w:val="000000"/>
        </w:rPr>
        <w:t xml:space="preserve"> </w:t>
      </w:r>
      <w:r w:rsidR="00826EA0" w:rsidRPr="009817A7">
        <w:rPr>
          <w:rFonts w:ascii="Times New Roman" w:hAnsi="Times New Roman" w:cs="Times New Roman"/>
          <w:color w:val="000000"/>
        </w:rPr>
        <w:t xml:space="preserve">170). </w:t>
      </w:r>
      <w:r w:rsidR="004166F5" w:rsidRPr="009817A7">
        <w:rPr>
          <w:rFonts w:ascii="Times New Roman" w:hAnsi="Times New Roman" w:cs="Times New Roman"/>
          <w:color w:val="000000"/>
        </w:rPr>
        <w:t>Neimanis</w:t>
      </w:r>
      <w:r w:rsidR="00C61C4B" w:rsidRPr="009817A7">
        <w:rPr>
          <w:rFonts w:ascii="Times New Roman" w:hAnsi="Times New Roman" w:cs="Times New Roman"/>
          <w:color w:val="000000"/>
        </w:rPr>
        <w:t xml:space="preserve"> argues that </w:t>
      </w:r>
      <w:r w:rsidR="000F49A3" w:rsidRPr="009817A7">
        <w:rPr>
          <w:rFonts w:ascii="Times New Roman" w:hAnsi="Times New Roman" w:cs="Times New Roman"/>
          <w:color w:val="000000"/>
        </w:rPr>
        <w:t>bodies are part of a shared</w:t>
      </w:r>
      <w:r w:rsidR="00826EA0" w:rsidRPr="009817A7">
        <w:rPr>
          <w:rFonts w:ascii="Times New Roman" w:hAnsi="Times New Roman" w:cs="Times New Roman"/>
          <w:color w:val="000000"/>
        </w:rPr>
        <w:t xml:space="preserve"> “watery commons”</w:t>
      </w:r>
      <w:r w:rsidR="000F49A3" w:rsidRPr="009817A7">
        <w:rPr>
          <w:rFonts w:ascii="Times New Roman" w:hAnsi="Times New Roman" w:cs="Times New Roman"/>
          <w:color w:val="000000"/>
        </w:rPr>
        <w:t xml:space="preserve"> that</w:t>
      </w:r>
      <w:r w:rsidR="00826EA0" w:rsidRPr="009817A7">
        <w:rPr>
          <w:rFonts w:ascii="Times New Roman" w:hAnsi="Times New Roman" w:cs="Times New Roman"/>
          <w:color w:val="000000"/>
        </w:rPr>
        <w:t xml:space="preserve"> blur</w:t>
      </w:r>
      <w:r w:rsidR="00C61C4B" w:rsidRPr="009817A7">
        <w:rPr>
          <w:rFonts w:ascii="Times New Roman" w:hAnsi="Times New Roman" w:cs="Times New Roman"/>
          <w:color w:val="000000"/>
        </w:rPr>
        <w:t>s</w:t>
      </w:r>
      <w:r w:rsidR="00826EA0" w:rsidRPr="009817A7">
        <w:rPr>
          <w:rFonts w:ascii="Times New Roman" w:hAnsi="Times New Roman" w:cs="Times New Roman"/>
          <w:color w:val="000000"/>
        </w:rPr>
        <w:t xml:space="preserve"> the boundary between human and nonhuman (“</w:t>
      </w:r>
      <w:proofErr w:type="spellStart"/>
      <w:r w:rsidR="00826EA0" w:rsidRPr="009817A7">
        <w:rPr>
          <w:rFonts w:ascii="Times New Roman" w:hAnsi="Times New Roman" w:cs="Times New Roman"/>
          <w:color w:val="000000"/>
        </w:rPr>
        <w:t>Hydrofeminism</w:t>
      </w:r>
      <w:proofErr w:type="spellEnd"/>
      <w:r w:rsidR="00826EA0" w:rsidRPr="009817A7">
        <w:rPr>
          <w:rFonts w:ascii="Times New Roman" w:hAnsi="Times New Roman" w:cs="Times New Roman"/>
          <w:color w:val="000000"/>
        </w:rPr>
        <w:t>” 92)</w:t>
      </w:r>
      <w:r w:rsidR="00B13C0F" w:rsidRPr="009817A7">
        <w:rPr>
          <w:rFonts w:ascii="Times New Roman" w:hAnsi="Times New Roman" w:cs="Times New Roman"/>
          <w:color w:val="000000"/>
        </w:rPr>
        <w:t>. This blurring, on</w:t>
      </w:r>
      <w:r w:rsidR="0049519B" w:rsidRPr="009817A7">
        <w:rPr>
          <w:rFonts w:ascii="Times New Roman" w:hAnsi="Times New Roman" w:cs="Times New Roman"/>
          <w:color w:val="000000"/>
        </w:rPr>
        <w:t xml:space="preserve"> a theoretical level,</w:t>
      </w:r>
      <w:r w:rsidR="00A45727" w:rsidRPr="009817A7">
        <w:rPr>
          <w:rFonts w:ascii="Times New Roman" w:hAnsi="Times New Roman" w:cs="Times New Roman"/>
          <w:color w:val="000000"/>
        </w:rPr>
        <w:t xml:space="preserve"> also </w:t>
      </w:r>
      <w:r w:rsidR="00C61C4B" w:rsidRPr="009817A7">
        <w:rPr>
          <w:rFonts w:ascii="Times New Roman" w:hAnsi="Times New Roman" w:cs="Times New Roman"/>
          <w:color w:val="000000"/>
        </w:rPr>
        <w:t xml:space="preserve">drives </w:t>
      </w:r>
      <w:r w:rsidR="00826EA0" w:rsidRPr="009817A7">
        <w:rPr>
          <w:rFonts w:ascii="Times New Roman" w:hAnsi="Times New Roman" w:cs="Times New Roman"/>
          <w:color w:val="000000"/>
        </w:rPr>
        <w:t xml:space="preserve">established feminist insights into </w:t>
      </w:r>
      <w:proofErr w:type="spellStart"/>
      <w:r w:rsidR="00826EA0" w:rsidRPr="009817A7">
        <w:rPr>
          <w:rFonts w:ascii="Times New Roman" w:hAnsi="Times New Roman" w:cs="Times New Roman"/>
          <w:color w:val="000000"/>
        </w:rPr>
        <w:t>intercorporeality</w:t>
      </w:r>
      <w:proofErr w:type="spellEnd"/>
      <w:r w:rsidR="00225C25" w:rsidRPr="009817A7">
        <w:rPr>
          <w:rFonts w:ascii="Times New Roman" w:hAnsi="Times New Roman" w:cs="Times New Roman"/>
          <w:color w:val="000000"/>
        </w:rPr>
        <w:t xml:space="preserve"> </w:t>
      </w:r>
      <w:r w:rsidR="00826EA0" w:rsidRPr="009817A7">
        <w:rPr>
          <w:rFonts w:ascii="Times New Roman" w:hAnsi="Times New Roman" w:cs="Times New Roman"/>
          <w:color w:val="000000"/>
        </w:rPr>
        <w:t>and sexual difference, in Neimanis’s words, “into queerer waters” (</w:t>
      </w:r>
      <w:r w:rsidR="00826EA0" w:rsidRPr="009817A7">
        <w:rPr>
          <w:rFonts w:ascii="Times New Roman" w:hAnsi="Times New Roman" w:cs="Times New Roman"/>
          <w:i/>
          <w:iCs/>
          <w:color w:val="000000"/>
        </w:rPr>
        <w:t>Bodies of Water</w:t>
      </w:r>
      <w:r w:rsidR="00826EA0" w:rsidRPr="009817A7">
        <w:rPr>
          <w:rFonts w:ascii="Times New Roman" w:hAnsi="Times New Roman" w:cs="Times New Roman"/>
          <w:color w:val="000000"/>
        </w:rPr>
        <w:t xml:space="preserve"> 8)—</w:t>
      </w:r>
      <w:r w:rsidR="003E32AB" w:rsidRPr="009817A7">
        <w:rPr>
          <w:rFonts w:ascii="Times New Roman" w:hAnsi="Times New Roman" w:cs="Times New Roman"/>
          <w:color w:val="000000"/>
        </w:rPr>
        <w:t xml:space="preserve">the very </w:t>
      </w:r>
      <w:r w:rsidR="00826EA0" w:rsidRPr="009817A7">
        <w:rPr>
          <w:rFonts w:ascii="Times New Roman" w:hAnsi="Times New Roman" w:cs="Times New Roman"/>
          <w:color w:val="000000"/>
        </w:rPr>
        <w:t>waters that</w:t>
      </w:r>
      <w:r w:rsidR="003E32AB" w:rsidRPr="009817A7">
        <w:rPr>
          <w:rFonts w:ascii="Times New Roman" w:hAnsi="Times New Roman" w:cs="Times New Roman"/>
          <w:color w:val="000000"/>
        </w:rPr>
        <w:t>, as I show,</w:t>
      </w:r>
      <w:r w:rsidR="000F49A3" w:rsidRPr="009817A7">
        <w:rPr>
          <w:rFonts w:ascii="Times New Roman" w:hAnsi="Times New Roman" w:cs="Times New Roman"/>
          <w:color w:val="000000"/>
        </w:rPr>
        <w:t xml:space="preserve"> </w:t>
      </w:r>
      <w:r w:rsidR="00826EA0" w:rsidRPr="009817A7">
        <w:rPr>
          <w:rFonts w:ascii="Times New Roman" w:hAnsi="Times New Roman" w:cs="Times New Roman"/>
          <w:color w:val="000000"/>
        </w:rPr>
        <w:t>Shafak’s novel navigates</w:t>
      </w:r>
      <w:r w:rsidR="003E32AB" w:rsidRPr="009817A7">
        <w:rPr>
          <w:rFonts w:ascii="Times New Roman" w:hAnsi="Times New Roman" w:cs="Times New Roman"/>
          <w:color w:val="000000"/>
        </w:rPr>
        <w:t>.</w:t>
      </w:r>
      <w:r w:rsidR="000F49A3" w:rsidRPr="009817A7">
        <w:rPr>
          <w:rFonts w:ascii="Times New Roman" w:hAnsi="Times New Roman" w:cs="Times New Roman"/>
          <w:color w:val="000000"/>
        </w:rPr>
        <w:t xml:space="preserve"> Although the text is concerned with the broader crises of the Anthropocene, water</w:t>
      </w:r>
      <w:r w:rsidR="00126771">
        <w:rPr>
          <w:rFonts w:ascii="Times New Roman" w:hAnsi="Times New Roman" w:cs="Times New Roman"/>
          <w:color w:val="000000"/>
        </w:rPr>
        <w:t xml:space="preserve"> serves</w:t>
      </w:r>
      <w:r w:rsidR="000F49A3" w:rsidRPr="009817A7">
        <w:rPr>
          <w:rFonts w:ascii="Times New Roman" w:hAnsi="Times New Roman" w:cs="Times New Roman"/>
          <w:color w:val="000000"/>
        </w:rPr>
        <w:t xml:space="preserve"> as its primary ecological focus</w:t>
      </w:r>
      <w:r w:rsidR="00126771">
        <w:rPr>
          <w:rFonts w:ascii="Times New Roman" w:hAnsi="Times New Roman" w:cs="Times New Roman"/>
          <w:color w:val="000000"/>
        </w:rPr>
        <w:t>, and in this context,</w:t>
      </w:r>
      <w:r w:rsidR="000F49A3" w:rsidRPr="009817A7">
        <w:rPr>
          <w:rFonts w:ascii="Times New Roman" w:hAnsi="Times New Roman" w:cs="Times New Roman"/>
          <w:color w:val="000000"/>
        </w:rPr>
        <w:t xml:space="preserve"> </w:t>
      </w:r>
      <w:r w:rsidR="007C54D7" w:rsidRPr="009817A7">
        <w:rPr>
          <w:rFonts w:ascii="Times New Roman" w:hAnsi="Times New Roman" w:cs="Times New Roman"/>
          <w:color w:val="000000"/>
        </w:rPr>
        <w:t xml:space="preserve">Zaleekhah’s </w:t>
      </w:r>
      <w:r w:rsidR="00225C25" w:rsidRPr="009817A7">
        <w:rPr>
          <w:rFonts w:ascii="Times New Roman" w:hAnsi="Times New Roman" w:cs="Times New Roman"/>
          <w:color w:val="000000"/>
        </w:rPr>
        <w:t xml:space="preserve">move </w:t>
      </w:r>
      <w:r w:rsidR="007C54D7" w:rsidRPr="009817A7">
        <w:rPr>
          <w:rFonts w:ascii="Times New Roman" w:hAnsi="Times New Roman" w:cs="Times New Roman"/>
          <w:color w:val="000000"/>
        </w:rPr>
        <w:t>to the houseboat</w:t>
      </w:r>
      <w:r w:rsidR="00B13C0F" w:rsidRPr="009817A7">
        <w:rPr>
          <w:rFonts w:ascii="Times New Roman" w:hAnsi="Times New Roman" w:cs="Times New Roman"/>
          <w:color w:val="000000"/>
        </w:rPr>
        <w:t xml:space="preserve"> becomes</w:t>
      </w:r>
      <w:r w:rsidR="007C54D7" w:rsidRPr="009817A7">
        <w:rPr>
          <w:rFonts w:ascii="Times New Roman" w:hAnsi="Times New Roman" w:cs="Times New Roman"/>
          <w:color w:val="000000"/>
        </w:rPr>
        <w:t xml:space="preserve"> the critical threshold of the narrative</w:t>
      </w:r>
      <w:r w:rsidR="000F49A3" w:rsidRPr="009817A7">
        <w:rPr>
          <w:rFonts w:ascii="Times New Roman" w:hAnsi="Times New Roman" w:cs="Times New Roman"/>
          <w:color w:val="000000"/>
        </w:rPr>
        <w:t>. I</w:t>
      </w:r>
      <w:r w:rsidR="002747D5" w:rsidRPr="009817A7">
        <w:rPr>
          <w:rFonts w:ascii="Times New Roman" w:hAnsi="Times New Roman" w:cs="Times New Roman"/>
          <w:color w:val="000000"/>
        </w:rPr>
        <w:t>t</w:t>
      </w:r>
      <w:r w:rsidR="007C54D7" w:rsidRPr="009817A7">
        <w:rPr>
          <w:rFonts w:ascii="Times New Roman" w:hAnsi="Times New Roman" w:cs="Times New Roman"/>
          <w:color w:val="000000"/>
        </w:rPr>
        <w:t xml:space="preserve"> is here</w:t>
      </w:r>
      <w:r w:rsidR="000F49A3" w:rsidRPr="009817A7">
        <w:rPr>
          <w:rFonts w:ascii="Times New Roman" w:hAnsi="Times New Roman" w:cs="Times New Roman"/>
          <w:color w:val="000000"/>
        </w:rPr>
        <w:t xml:space="preserve"> </w:t>
      </w:r>
      <w:r w:rsidR="007C54D7" w:rsidRPr="009817A7">
        <w:rPr>
          <w:rFonts w:ascii="Times New Roman" w:hAnsi="Times New Roman" w:cs="Times New Roman"/>
          <w:color w:val="000000"/>
        </w:rPr>
        <w:t>that her psychological breakdown shifts into a</w:t>
      </w:r>
      <w:r w:rsidR="007C54D7" w:rsidRPr="009817A7">
        <w:rPr>
          <w:rStyle w:val="apple-converted-space"/>
          <w:rFonts w:ascii="Times New Roman" w:eastAsiaTheme="majorEastAsia" w:hAnsi="Times New Roman" w:cs="Times New Roman"/>
          <w:color w:val="000000"/>
        </w:rPr>
        <w:t> </w:t>
      </w:r>
      <w:r w:rsidR="007C54D7" w:rsidRPr="009817A7">
        <w:rPr>
          <w:rFonts w:ascii="Times New Roman" w:hAnsi="Times New Roman" w:cs="Times New Roman"/>
          <w:color w:val="000000"/>
        </w:rPr>
        <w:t>multifaceted mourning</w:t>
      </w:r>
      <w:r w:rsidR="000F49A3" w:rsidRPr="009817A7">
        <w:rPr>
          <w:rFonts w:ascii="Times New Roman" w:hAnsi="Times New Roman" w:cs="Times New Roman"/>
          <w:color w:val="000000"/>
        </w:rPr>
        <w:t xml:space="preserve">, </w:t>
      </w:r>
      <w:r w:rsidR="007C54D7" w:rsidRPr="009817A7">
        <w:rPr>
          <w:rFonts w:ascii="Times New Roman" w:hAnsi="Times New Roman" w:cs="Times New Roman"/>
          <w:color w:val="000000"/>
        </w:rPr>
        <w:t xml:space="preserve">a </w:t>
      </w:r>
      <w:r w:rsidR="00826EA0" w:rsidRPr="009817A7">
        <w:rPr>
          <w:rFonts w:ascii="Times New Roman" w:hAnsi="Times New Roman" w:cs="Times New Roman"/>
          <w:color w:val="000000"/>
        </w:rPr>
        <w:t xml:space="preserve">painful yet </w:t>
      </w:r>
      <w:r w:rsidR="00225C25" w:rsidRPr="009817A7">
        <w:rPr>
          <w:rFonts w:ascii="Times New Roman" w:hAnsi="Times New Roman" w:cs="Times New Roman"/>
          <w:color w:val="000000"/>
        </w:rPr>
        <w:t xml:space="preserve">necessary </w:t>
      </w:r>
      <w:r w:rsidR="007C54D7" w:rsidRPr="009817A7">
        <w:rPr>
          <w:rFonts w:ascii="Times New Roman" w:hAnsi="Times New Roman" w:cs="Times New Roman"/>
          <w:color w:val="000000"/>
        </w:rPr>
        <w:t xml:space="preserve">process that </w:t>
      </w:r>
      <w:r w:rsidR="00826EA0" w:rsidRPr="009817A7">
        <w:rPr>
          <w:rFonts w:ascii="Times New Roman" w:hAnsi="Times New Roman" w:cs="Times New Roman"/>
          <w:color w:val="000000"/>
        </w:rPr>
        <w:t xml:space="preserve">initiates and </w:t>
      </w:r>
      <w:r w:rsidR="007C54D7" w:rsidRPr="009817A7">
        <w:rPr>
          <w:rFonts w:ascii="Times New Roman" w:hAnsi="Times New Roman" w:cs="Times New Roman"/>
          <w:color w:val="000000"/>
        </w:rPr>
        <w:t>situates her queer diasporic subjectivity at the intersection of the personal, the corporeal, and the planetary.</w:t>
      </w:r>
      <w:r w:rsidR="000F49A3" w:rsidRPr="009817A7">
        <w:rPr>
          <w:rFonts w:ascii="Times New Roman" w:hAnsi="Times New Roman" w:cs="Times New Roman"/>
          <w:color w:val="000000"/>
        </w:rPr>
        <w:t xml:space="preserve"> </w:t>
      </w:r>
      <w:r w:rsidR="00126771">
        <w:rPr>
          <w:rFonts w:ascii="Times New Roman" w:hAnsi="Times New Roman" w:cs="Times New Roman"/>
          <w:color w:val="000000"/>
        </w:rPr>
        <w:t xml:space="preserve">Zaleekhah’s </w:t>
      </w:r>
      <w:r w:rsidR="000F49A3" w:rsidRPr="009817A7">
        <w:rPr>
          <w:rFonts w:ascii="Times New Roman" w:hAnsi="Times New Roman" w:cs="Times New Roman"/>
          <w:color w:val="000000"/>
        </w:rPr>
        <w:t xml:space="preserve">relocation marks a departure from diasporic unbelonging, the sense of alienation that has long weighed on </w:t>
      </w:r>
      <w:proofErr w:type="gramStart"/>
      <w:r w:rsidR="000F49A3" w:rsidRPr="009817A7">
        <w:rPr>
          <w:rFonts w:ascii="Times New Roman" w:hAnsi="Times New Roman" w:cs="Times New Roman"/>
          <w:color w:val="000000"/>
        </w:rPr>
        <w:t xml:space="preserve">her, </w:t>
      </w:r>
      <w:r w:rsidR="00B13C0F" w:rsidRPr="009817A7">
        <w:rPr>
          <w:rFonts w:ascii="Times New Roman" w:hAnsi="Times New Roman" w:cs="Times New Roman"/>
          <w:color w:val="000000"/>
        </w:rPr>
        <w:t>and</w:t>
      </w:r>
      <w:proofErr w:type="gramEnd"/>
      <w:r w:rsidR="00B13C0F" w:rsidRPr="009817A7">
        <w:rPr>
          <w:rFonts w:ascii="Times New Roman" w:hAnsi="Times New Roman" w:cs="Times New Roman"/>
          <w:color w:val="000000"/>
        </w:rPr>
        <w:t xml:space="preserve"> sets her on a path toward</w:t>
      </w:r>
      <w:r w:rsidR="000F49A3" w:rsidRPr="009817A7">
        <w:rPr>
          <w:rFonts w:ascii="Times New Roman" w:hAnsi="Times New Roman" w:cs="Times New Roman"/>
          <w:color w:val="000000"/>
        </w:rPr>
        <w:t xml:space="preserve"> a belonging that can </w:t>
      </w:r>
      <w:r w:rsidR="00A45727" w:rsidRPr="009817A7">
        <w:rPr>
          <w:rFonts w:ascii="Times New Roman" w:hAnsi="Times New Roman" w:cs="Times New Roman"/>
          <w:color w:val="000000"/>
        </w:rPr>
        <w:t xml:space="preserve">only </w:t>
      </w:r>
      <w:r w:rsidR="000F49A3" w:rsidRPr="009817A7">
        <w:rPr>
          <w:rFonts w:ascii="Times New Roman" w:hAnsi="Times New Roman" w:cs="Times New Roman"/>
          <w:color w:val="000000"/>
        </w:rPr>
        <w:t xml:space="preserve">be negotiated and reclaimed in water. </w:t>
      </w:r>
    </w:p>
    <w:p w14:paraId="0CA80AFD" w14:textId="43235AA6" w:rsidR="00CD060B" w:rsidRPr="009817A7" w:rsidRDefault="007C54D7" w:rsidP="00692DC8">
      <w:pPr>
        <w:spacing w:before="0" w:beforeAutospacing="0" w:after="0" w:afterAutospacing="0" w:line="480" w:lineRule="auto"/>
        <w:rPr>
          <w:rFonts w:ascii="Times New Roman" w:hAnsi="Times New Roman" w:cs="Times New Roman"/>
        </w:rPr>
      </w:pPr>
      <w:r w:rsidRPr="009817A7">
        <w:rPr>
          <w:rFonts w:ascii="Times New Roman" w:hAnsi="Times New Roman" w:cs="Times New Roman"/>
        </w:rPr>
        <w:lastRenderedPageBreak/>
        <w:t>Neimanis theorizes that “we are bodies of water … made mostly of wet matter, but also aswim in the discursive flocculations of embodiment as an idea” (</w:t>
      </w:r>
      <w:r w:rsidR="00826EA0" w:rsidRPr="009817A7">
        <w:rPr>
          <w:rFonts w:ascii="Times New Roman" w:hAnsi="Times New Roman" w:cs="Times New Roman"/>
          <w:i/>
          <w:iCs/>
          <w:color w:val="000000"/>
        </w:rPr>
        <w:t>Bodies of Water</w:t>
      </w:r>
      <w:r w:rsidR="00826EA0" w:rsidRPr="009817A7">
        <w:rPr>
          <w:rFonts w:ascii="Times New Roman" w:hAnsi="Times New Roman" w:cs="Times New Roman"/>
          <w:color w:val="000000"/>
        </w:rPr>
        <w:t xml:space="preserve"> </w:t>
      </w:r>
      <w:r w:rsidRPr="009817A7">
        <w:rPr>
          <w:rFonts w:ascii="Times New Roman" w:hAnsi="Times New Roman" w:cs="Times New Roman"/>
        </w:rPr>
        <w:t xml:space="preserve">1). </w:t>
      </w:r>
      <w:r w:rsidR="002747D5" w:rsidRPr="009817A7">
        <w:rPr>
          <w:rFonts w:ascii="Times New Roman" w:hAnsi="Times New Roman" w:cs="Times New Roman"/>
        </w:rPr>
        <w:t xml:space="preserve">She borrows </w:t>
      </w:r>
      <w:r w:rsidRPr="009817A7">
        <w:rPr>
          <w:rFonts w:ascii="Times New Roman" w:hAnsi="Times New Roman" w:cs="Times New Roman"/>
        </w:rPr>
        <w:t>the hydrological term “flocculation</w:t>
      </w:r>
      <w:r w:rsidR="00CD060B" w:rsidRPr="009817A7">
        <w:rPr>
          <w:rFonts w:ascii="Times New Roman" w:hAnsi="Times New Roman" w:cs="Times New Roman"/>
        </w:rPr>
        <w:t>,</w:t>
      </w:r>
      <w:r w:rsidRPr="009817A7">
        <w:rPr>
          <w:rFonts w:ascii="Times New Roman" w:hAnsi="Times New Roman" w:cs="Times New Roman"/>
        </w:rPr>
        <w:t>” the clumping together of suspended particles in water</w:t>
      </w:r>
      <w:r w:rsidR="00CD060B" w:rsidRPr="009817A7">
        <w:rPr>
          <w:rFonts w:ascii="Times New Roman" w:hAnsi="Times New Roman" w:cs="Times New Roman"/>
        </w:rPr>
        <w:t xml:space="preserve">, </w:t>
      </w:r>
      <w:r w:rsidRPr="009817A7">
        <w:rPr>
          <w:rFonts w:ascii="Times New Roman" w:hAnsi="Times New Roman" w:cs="Times New Roman"/>
        </w:rPr>
        <w:t xml:space="preserve">to describe how sociocultural norms, </w:t>
      </w:r>
      <w:r w:rsidR="002747D5" w:rsidRPr="009817A7">
        <w:rPr>
          <w:rFonts w:ascii="Times New Roman" w:hAnsi="Times New Roman" w:cs="Times New Roman"/>
        </w:rPr>
        <w:t xml:space="preserve">a kind of </w:t>
      </w:r>
      <w:r w:rsidRPr="009817A7">
        <w:rPr>
          <w:rFonts w:ascii="Times New Roman" w:hAnsi="Times New Roman" w:cs="Times New Roman"/>
        </w:rPr>
        <w:t>cultural debris, stick to our bodies.</w:t>
      </w:r>
      <w:r w:rsidR="00F03ACB" w:rsidRPr="009817A7">
        <w:rPr>
          <w:rFonts w:ascii="Times New Roman" w:hAnsi="Times New Roman" w:cs="Times New Roman"/>
        </w:rPr>
        <w:t xml:space="preserve"> Poro</w:t>
      </w:r>
      <w:r w:rsidR="00692DC8" w:rsidRPr="009817A7">
        <w:rPr>
          <w:rFonts w:ascii="Times New Roman" w:hAnsi="Times New Roman" w:cs="Times New Roman"/>
        </w:rPr>
        <w:t>sity</w:t>
      </w:r>
      <w:r w:rsidR="00F03ACB" w:rsidRPr="009817A7">
        <w:rPr>
          <w:rFonts w:ascii="Times New Roman" w:hAnsi="Times New Roman" w:cs="Times New Roman"/>
        </w:rPr>
        <w:t>, in this context,</w:t>
      </w:r>
      <w:r w:rsidR="00692DC8" w:rsidRPr="009817A7">
        <w:rPr>
          <w:rFonts w:ascii="Times New Roman" w:hAnsi="Times New Roman" w:cs="Times New Roman"/>
        </w:rPr>
        <w:t xml:space="preserve"> is the human body’s basic condition within a planetary “hydro-commons, which suggests that we are connected by the same water cycle that has existed for billions of years, marked by the chemical traces of our environments, coated in the discursive flocculations of our culture. “We live as bodies of water,” Neimanis</w:t>
      </w:r>
      <w:r w:rsidR="00825C92" w:rsidRPr="009817A7">
        <w:rPr>
          <w:rFonts w:ascii="Times New Roman" w:hAnsi="Times New Roman" w:cs="Times New Roman"/>
        </w:rPr>
        <w:t xml:space="preserve"> writes</w:t>
      </w:r>
      <w:r w:rsidR="00692DC8" w:rsidRPr="009817A7">
        <w:rPr>
          <w:rFonts w:ascii="Times New Roman" w:hAnsi="Times New Roman" w:cs="Times New Roman"/>
        </w:rPr>
        <w:t>, “with other watery bodies that materialize in temporal and spatial tangles” (170).</w:t>
      </w:r>
      <w:r w:rsidR="00CD060B" w:rsidRPr="009817A7">
        <w:rPr>
          <w:rFonts w:ascii="Times New Roman" w:hAnsi="Times New Roman" w:cs="Times New Roman"/>
        </w:rPr>
        <w:t xml:space="preserve"> Zaleekhah’s trajectory exemplifies this blurring of body and environment, signaling a rupture with </w:t>
      </w:r>
      <w:r w:rsidRPr="009817A7">
        <w:rPr>
          <w:rFonts w:ascii="Times New Roman" w:hAnsi="Times New Roman" w:cs="Times New Roman"/>
        </w:rPr>
        <w:t>the heteropatriarchal, (neo)colonial capitalist structures that have</w:t>
      </w:r>
      <w:r w:rsidR="00692DC8" w:rsidRPr="009817A7">
        <w:rPr>
          <w:rFonts w:ascii="Times New Roman" w:hAnsi="Times New Roman" w:cs="Times New Roman"/>
        </w:rPr>
        <w:t xml:space="preserve"> fixed</w:t>
      </w:r>
      <w:r w:rsidRPr="009817A7">
        <w:rPr>
          <w:rFonts w:ascii="Times New Roman" w:hAnsi="Times New Roman" w:cs="Times New Roman"/>
        </w:rPr>
        <w:t xml:space="preserve"> her identity</w:t>
      </w:r>
      <w:r w:rsidR="00692DC8" w:rsidRPr="009817A7">
        <w:rPr>
          <w:rFonts w:ascii="Times New Roman" w:hAnsi="Times New Roman" w:cs="Times New Roman"/>
        </w:rPr>
        <w:t xml:space="preserve"> in place</w:t>
      </w:r>
      <w:r w:rsidRPr="009817A7">
        <w:rPr>
          <w:rFonts w:ascii="Times New Roman" w:hAnsi="Times New Roman" w:cs="Times New Roman"/>
        </w:rPr>
        <w:t xml:space="preserve">. </w:t>
      </w:r>
      <w:r w:rsidR="00CD060B" w:rsidRPr="009817A7">
        <w:rPr>
          <w:rFonts w:ascii="Times New Roman" w:hAnsi="Times New Roman" w:cs="Times New Roman"/>
        </w:rPr>
        <w:t xml:space="preserve">Within the </w:t>
      </w:r>
      <w:r w:rsidRPr="009817A7">
        <w:rPr>
          <w:rFonts w:ascii="Times New Roman" w:hAnsi="Times New Roman" w:cs="Times New Roman"/>
        </w:rPr>
        <w:t xml:space="preserve">metaphorical and literal floating </w:t>
      </w:r>
      <w:proofErr w:type="gramStart"/>
      <w:r w:rsidR="00CD060B" w:rsidRPr="009817A7">
        <w:rPr>
          <w:rFonts w:ascii="Times New Roman" w:hAnsi="Times New Roman" w:cs="Times New Roman"/>
        </w:rPr>
        <w:t>space</w:t>
      </w:r>
      <w:proofErr w:type="gramEnd"/>
      <w:r w:rsidR="00CD060B" w:rsidRPr="009817A7">
        <w:rPr>
          <w:rFonts w:ascii="Times New Roman" w:hAnsi="Times New Roman" w:cs="Times New Roman"/>
        </w:rPr>
        <w:t xml:space="preserve"> </w:t>
      </w:r>
      <w:r w:rsidR="002747D5" w:rsidRPr="009817A7">
        <w:rPr>
          <w:rFonts w:ascii="Times New Roman" w:hAnsi="Times New Roman" w:cs="Times New Roman"/>
        </w:rPr>
        <w:t>she</w:t>
      </w:r>
      <w:r w:rsidRPr="009817A7">
        <w:rPr>
          <w:rFonts w:ascii="Times New Roman" w:hAnsi="Times New Roman" w:cs="Times New Roman"/>
        </w:rPr>
        <w:t xml:space="preserve"> inhabits,</w:t>
      </w:r>
      <w:r w:rsidR="00CD060B" w:rsidRPr="009817A7">
        <w:rPr>
          <w:rFonts w:ascii="Times New Roman" w:hAnsi="Times New Roman" w:cs="Times New Roman"/>
        </w:rPr>
        <w:t xml:space="preserve"> her grief over her parents</w:t>
      </w:r>
      <w:r w:rsidR="00954075" w:rsidRPr="009817A7">
        <w:rPr>
          <w:rFonts w:ascii="Times New Roman" w:hAnsi="Times New Roman" w:cs="Times New Roman"/>
        </w:rPr>
        <w:t>’ drowning</w:t>
      </w:r>
      <w:r w:rsidR="00CD060B" w:rsidRPr="009817A7">
        <w:rPr>
          <w:rFonts w:ascii="Times New Roman" w:hAnsi="Times New Roman" w:cs="Times New Roman"/>
        </w:rPr>
        <w:t xml:space="preserve"> </w:t>
      </w:r>
      <w:r w:rsidR="00954075" w:rsidRPr="009817A7">
        <w:rPr>
          <w:rFonts w:ascii="Times New Roman" w:hAnsi="Times New Roman" w:cs="Times New Roman"/>
        </w:rPr>
        <w:t>spills into</w:t>
      </w:r>
      <w:r w:rsidR="00CD060B" w:rsidRPr="009817A7">
        <w:rPr>
          <w:rFonts w:ascii="Times New Roman" w:hAnsi="Times New Roman" w:cs="Times New Roman"/>
        </w:rPr>
        <w:t xml:space="preserve"> a wider mourning </w:t>
      </w:r>
      <w:r w:rsidR="00954075" w:rsidRPr="009817A7">
        <w:rPr>
          <w:rFonts w:ascii="Times New Roman" w:hAnsi="Times New Roman" w:cs="Times New Roman"/>
        </w:rPr>
        <w:t xml:space="preserve">for losses wrought by ecological collapse on one hand, and diasporic displacement on the other. </w:t>
      </w:r>
    </w:p>
    <w:p w14:paraId="542897A8" w14:textId="1A637B1B" w:rsidR="008768A8" w:rsidRPr="009817A7" w:rsidRDefault="007C54D7" w:rsidP="00B13C0F">
      <w:pPr>
        <w:spacing w:before="0" w:beforeAutospacing="0" w:after="0" w:afterAutospacing="0" w:line="480" w:lineRule="auto"/>
        <w:rPr>
          <w:rFonts w:ascii="Times New Roman" w:hAnsi="Times New Roman" w:cs="Times New Roman"/>
          <w:color w:val="000000"/>
        </w:rPr>
      </w:pPr>
      <w:r w:rsidRPr="009817A7">
        <w:rPr>
          <w:rFonts w:ascii="Times New Roman" w:hAnsi="Times New Roman" w:cs="Times New Roman"/>
          <w:color w:val="000000"/>
        </w:rPr>
        <w:t xml:space="preserve">Neimanis’s claim, “we are all bodies of water,” extends beyond the biological truism that the human body is </w:t>
      </w:r>
      <w:r w:rsidR="002747D5" w:rsidRPr="009817A7">
        <w:rPr>
          <w:rFonts w:ascii="Times New Roman" w:hAnsi="Times New Roman" w:cs="Times New Roman"/>
          <w:color w:val="000000"/>
        </w:rPr>
        <w:t xml:space="preserve">roughly </w:t>
      </w:r>
      <w:r w:rsidRPr="009817A7">
        <w:rPr>
          <w:rFonts w:ascii="Times New Roman" w:hAnsi="Times New Roman" w:cs="Times New Roman"/>
          <w:color w:val="000000"/>
        </w:rPr>
        <w:t>sevent</w:t>
      </w:r>
      <w:r w:rsidR="002747D5" w:rsidRPr="009817A7">
        <w:rPr>
          <w:rFonts w:ascii="Times New Roman" w:hAnsi="Times New Roman" w:cs="Times New Roman"/>
          <w:color w:val="000000"/>
        </w:rPr>
        <w:t xml:space="preserve">y </w:t>
      </w:r>
      <w:r w:rsidRPr="009817A7">
        <w:rPr>
          <w:rFonts w:ascii="Times New Roman" w:hAnsi="Times New Roman" w:cs="Times New Roman"/>
          <w:color w:val="000000"/>
        </w:rPr>
        <w:t>percent water</w:t>
      </w:r>
      <w:r w:rsidR="00126771">
        <w:rPr>
          <w:rFonts w:ascii="Times New Roman" w:hAnsi="Times New Roman" w:cs="Times New Roman"/>
          <w:color w:val="000000"/>
        </w:rPr>
        <w:t xml:space="preserve">, </w:t>
      </w:r>
      <w:r w:rsidR="00CD060B" w:rsidRPr="009817A7">
        <w:rPr>
          <w:rFonts w:ascii="Times New Roman" w:hAnsi="Times New Roman" w:cs="Times New Roman"/>
          <w:color w:val="000000"/>
        </w:rPr>
        <w:t>point</w:t>
      </w:r>
      <w:r w:rsidR="00126771">
        <w:rPr>
          <w:rFonts w:ascii="Times New Roman" w:hAnsi="Times New Roman" w:cs="Times New Roman"/>
          <w:color w:val="000000"/>
        </w:rPr>
        <w:t>ing</w:t>
      </w:r>
      <w:r w:rsidRPr="009817A7">
        <w:rPr>
          <w:rFonts w:ascii="Times New Roman" w:hAnsi="Times New Roman" w:cs="Times New Roman"/>
          <w:color w:val="000000"/>
        </w:rPr>
        <w:t xml:space="preserve"> to a material entanglement with “the hydrological cycle</w:t>
      </w:r>
      <w:r w:rsidR="00CD060B" w:rsidRPr="009817A7">
        <w:rPr>
          <w:rFonts w:ascii="Times New Roman" w:hAnsi="Times New Roman" w:cs="Times New Roman"/>
          <w:color w:val="000000"/>
        </w:rPr>
        <w:t>,</w:t>
      </w:r>
      <w:r w:rsidRPr="009817A7">
        <w:rPr>
          <w:rFonts w:ascii="Times New Roman" w:hAnsi="Times New Roman" w:cs="Times New Roman"/>
          <w:color w:val="000000"/>
        </w:rPr>
        <w:t>”</w:t>
      </w:r>
      <w:r w:rsidR="00CD060B" w:rsidRPr="009817A7">
        <w:rPr>
          <w:rFonts w:ascii="Times New Roman" w:hAnsi="Times New Roman" w:cs="Times New Roman"/>
          <w:color w:val="000000"/>
        </w:rPr>
        <w:t xml:space="preserve"> </w:t>
      </w:r>
      <w:r w:rsidRPr="009817A7">
        <w:rPr>
          <w:rFonts w:ascii="Times New Roman" w:hAnsi="Times New Roman" w:cs="Times New Roman"/>
          <w:color w:val="000000"/>
        </w:rPr>
        <w:t>a state of “being implicated in other animal, vegetable, and planetary bodies that materially course through us” (</w:t>
      </w:r>
      <w:r w:rsidRPr="009817A7">
        <w:rPr>
          <w:rFonts w:ascii="Times New Roman" w:hAnsi="Times New Roman" w:cs="Times New Roman"/>
          <w:i/>
          <w:iCs/>
          <w:color w:val="000000"/>
        </w:rPr>
        <w:t>Bodies of Water</w:t>
      </w:r>
      <w:r w:rsidRPr="009817A7">
        <w:rPr>
          <w:rFonts w:ascii="Times New Roman" w:hAnsi="Times New Roman" w:cs="Times New Roman"/>
          <w:color w:val="000000"/>
        </w:rPr>
        <w:t xml:space="preserve"> 3). </w:t>
      </w:r>
      <w:r w:rsidR="002747D5" w:rsidRPr="009817A7">
        <w:rPr>
          <w:rFonts w:ascii="Times New Roman" w:hAnsi="Times New Roman" w:cs="Times New Roman"/>
          <w:color w:val="000000"/>
        </w:rPr>
        <w:t xml:space="preserve">This </w:t>
      </w:r>
      <w:r w:rsidR="00CD060B" w:rsidRPr="009817A7">
        <w:rPr>
          <w:rFonts w:ascii="Times New Roman" w:hAnsi="Times New Roman" w:cs="Times New Roman"/>
          <w:color w:val="000000"/>
        </w:rPr>
        <w:t xml:space="preserve">entanglement </w:t>
      </w:r>
      <w:r w:rsidR="002747D5" w:rsidRPr="009817A7">
        <w:rPr>
          <w:rFonts w:ascii="Times New Roman" w:hAnsi="Times New Roman" w:cs="Times New Roman"/>
          <w:color w:val="000000"/>
        </w:rPr>
        <w:t xml:space="preserve">can be traced in Alaimo’s </w:t>
      </w:r>
      <w:r w:rsidR="002747D5" w:rsidRPr="009817A7">
        <w:rPr>
          <w:rStyle w:val="CommentReference"/>
          <w:rFonts w:ascii="Times New Roman" w:hAnsi="Times New Roman" w:cs="Times New Roman"/>
          <w:sz w:val="24"/>
          <w:szCs w:val="24"/>
        </w:rPr>
        <w:t>concept of trans-corporeality</w:t>
      </w:r>
      <w:r w:rsidR="00CD060B" w:rsidRPr="009817A7">
        <w:rPr>
          <w:rStyle w:val="CommentReference"/>
          <w:rFonts w:ascii="Times New Roman" w:hAnsi="Times New Roman" w:cs="Times New Roman"/>
          <w:sz w:val="24"/>
          <w:szCs w:val="24"/>
        </w:rPr>
        <w:t xml:space="preserve">, which she </w:t>
      </w:r>
      <w:r w:rsidR="002747D5" w:rsidRPr="009817A7">
        <w:rPr>
          <w:rFonts w:ascii="Times New Roman" w:hAnsi="Times New Roman" w:cs="Times New Roman"/>
          <w:color w:val="000000"/>
        </w:rPr>
        <w:t>defines as</w:t>
      </w:r>
      <w:r w:rsidRPr="009817A7">
        <w:rPr>
          <w:rFonts w:ascii="Times New Roman" w:hAnsi="Times New Roman" w:cs="Times New Roman"/>
          <w:color w:val="000000"/>
        </w:rPr>
        <w:t xml:space="preserve"> “the time-space where human corporeality, in all its material fleshiness, is inseparable from ‘nature’ or ‘environment’” (</w:t>
      </w:r>
      <w:r w:rsidR="00CD060B" w:rsidRPr="009817A7">
        <w:rPr>
          <w:rFonts w:ascii="Times New Roman" w:hAnsi="Times New Roman" w:cs="Times New Roman"/>
          <w:color w:val="000000" w:themeColor="text1"/>
        </w:rPr>
        <w:t>“</w:t>
      </w:r>
      <w:r w:rsidR="00CD060B" w:rsidRPr="009817A7">
        <w:rPr>
          <w:rFonts w:ascii="Times New Roman" w:hAnsi="Times New Roman" w:cs="Times New Roman"/>
          <w:color w:val="000000"/>
        </w:rPr>
        <w:t>Trans-corporeal Feminisms”</w:t>
      </w:r>
      <w:r w:rsidR="00CD060B" w:rsidRPr="009817A7">
        <w:rPr>
          <w:rStyle w:val="CommentReference"/>
          <w:rFonts w:ascii="Times New Roman" w:hAnsi="Times New Roman" w:cs="Times New Roman"/>
          <w:sz w:val="24"/>
          <w:szCs w:val="24"/>
        </w:rPr>
        <w:t xml:space="preserve"> </w:t>
      </w:r>
      <w:r w:rsidRPr="009817A7">
        <w:rPr>
          <w:rFonts w:ascii="Times New Roman" w:hAnsi="Times New Roman" w:cs="Times New Roman"/>
          <w:color w:val="000000"/>
        </w:rPr>
        <w:t xml:space="preserve">238). </w:t>
      </w:r>
      <w:r w:rsidR="002747D5" w:rsidRPr="009817A7">
        <w:rPr>
          <w:rFonts w:ascii="Times New Roman" w:hAnsi="Times New Roman" w:cs="Times New Roman"/>
          <w:color w:val="000000"/>
        </w:rPr>
        <w:t>Alaimo</w:t>
      </w:r>
      <w:r w:rsidRPr="009817A7">
        <w:rPr>
          <w:rFonts w:ascii="Times New Roman" w:hAnsi="Times New Roman" w:cs="Times New Roman"/>
          <w:color w:val="000000"/>
        </w:rPr>
        <w:t xml:space="preserve"> offers an alternative to the Enlightenment model of the hermetically sealed human subject</w:t>
      </w:r>
      <w:r w:rsidR="00126771">
        <w:rPr>
          <w:rFonts w:ascii="Times New Roman" w:hAnsi="Times New Roman" w:cs="Times New Roman"/>
          <w:color w:val="000000"/>
        </w:rPr>
        <w:t xml:space="preserve"> and proposes </w:t>
      </w:r>
      <w:r w:rsidRPr="009817A7">
        <w:rPr>
          <w:rFonts w:ascii="Times New Roman" w:hAnsi="Times New Roman" w:cs="Times New Roman"/>
          <w:color w:val="000000"/>
        </w:rPr>
        <w:t>that the body is a permeable site open to the chemical, aquatic, and biological realities of the more-than-human world</w:t>
      </w:r>
      <w:r w:rsidR="002747D5" w:rsidRPr="009817A7">
        <w:rPr>
          <w:rFonts w:ascii="Times New Roman" w:hAnsi="Times New Roman" w:cs="Times New Roman"/>
          <w:color w:val="000000"/>
        </w:rPr>
        <w:t xml:space="preserve">. </w:t>
      </w:r>
      <w:r w:rsidR="00954075" w:rsidRPr="009817A7">
        <w:rPr>
          <w:rFonts w:ascii="Times New Roman" w:hAnsi="Times New Roman" w:cs="Times New Roman"/>
          <w:color w:val="000000"/>
        </w:rPr>
        <w:t>T</w:t>
      </w:r>
      <w:r w:rsidR="002747D5" w:rsidRPr="009817A7">
        <w:rPr>
          <w:rFonts w:ascii="Times New Roman" w:hAnsi="Times New Roman" w:cs="Times New Roman"/>
          <w:color w:val="000000"/>
        </w:rPr>
        <w:t>his poro</w:t>
      </w:r>
      <w:r w:rsidR="00954075" w:rsidRPr="009817A7">
        <w:rPr>
          <w:rFonts w:ascii="Times New Roman" w:hAnsi="Times New Roman" w:cs="Times New Roman"/>
          <w:color w:val="000000"/>
        </w:rPr>
        <w:t xml:space="preserve">sity, </w:t>
      </w:r>
      <w:r w:rsidR="00954075" w:rsidRPr="009817A7">
        <w:rPr>
          <w:rFonts w:ascii="Times New Roman" w:hAnsi="Times New Roman" w:cs="Times New Roman"/>
          <w:color w:val="000000"/>
        </w:rPr>
        <w:lastRenderedPageBreak/>
        <w:t>however,</w:t>
      </w:r>
      <w:r w:rsidR="002747D5" w:rsidRPr="009817A7">
        <w:rPr>
          <w:rFonts w:ascii="Times New Roman" w:hAnsi="Times New Roman" w:cs="Times New Roman"/>
          <w:color w:val="000000"/>
        </w:rPr>
        <w:t xml:space="preserve"> has its limits</w:t>
      </w:r>
      <w:r w:rsidR="00A26C3D" w:rsidRPr="009817A7">
        <w:rPr>
          <w:rFonts w:ascii="Times New Roman" w:hAnsi="Times New Roman" w:cs="Times New Roman"/>
          <w:color w:val="000000"/>
        </w:rPr>
        <w:t>: w</w:t>
      </w:r>
      <w:r w:rsidR="00CD060B" w:rsidRPr="009817A7">
        <w:rPr>
          <w:rFonts w:ascii="Times New Roman" w:hAnsi="Times New Roman" w:cs="Times New Roman"/>
          <w:color w:val="000000"/>
        </w:rPr>
        <w:t xml:space="preserve">e remain, in Neimanis’s words, trans-corporeal bodies that nonetheless </w:t>
      </w:r>
      <w:r w:rsidRPr="009817A7">
        <w:rPr>
          <w:rFonts w:ascii="Times New Roman" w:hAnsi="Times New Roman" w:cs="Times New Roman"/>
          <w:color w:val="000000"/>
        </w:rPr>
        <w:t>“require membranes to keep us from total dissolution</w:t>
      </w:r>
      <w:r w:rsidR="00191E93" w:rsidRPr="009817A7">
        <w:rPr>
          <w:rFonts w:ascii="Times New Roman" w:hAnsi="Times New Roman" w:cs="Times New Roman"/>
          <w:color w:val="000000"/>
        </w:rPr>
        <w:t>”—</w:t>
      </w:r>
      <w:r w:rsidR="00481365" w:rsidRPr="009817A7">
        <w:rPr>
          <w:rFonts w:ascii="Times New Roman" w:hAnsi="Times New Roman" w:cs="Times New Roman"/>
          <w:color w:val="000000"/>
        </w:rPr>
        <w:t xml:space="preserve"> </w:t>
      </w:r>
      <w:r w:rsidR="00CD060B" w:rsidRPr="009817A7">
        <w:rPr>
          <w:rFonts w:ascii="Times New Roman" w:hAnsi="Times New Roman" w:cs="Times New Roman"/>
          <w:color w:val="000000"/>
        </w:rPr>
        <w:t>“partially permeable”</w:t>
      </w:r>
      <w:r w:rsidR="00191E93" w:rsidRPr="009817A7">
        <w:rPr>
          <w:rFonts w:ascii="Times New Roman" w:hAnsi="Times New Roman" w:cs="Times New Roman"/>
          <w:color w:val="000000"/>
        </w:rPr>
        <w:t xml:space="preserve"> </w:t>
      </w:r>
      <w:r w:rsidR="00CD060B" w:rsidRPr="009817A7">
        <w:rPr>
          <w:rFonts w:ascii="Times New Roman" w:hAnsi="Times New Roman" w:cs="Times New Roman"/>
          <w:color w:val="000000"/>
        </w:rPr>
        <w:t>threshold</w:t>
      </w:r>
      <w:r w:rsidR="00191E93" w:rsidRPr="009817A7">
        <w:rPr>
          <w:rFonts w:ascii="Times New Roman" w:hAnsi="Times New Roman" w:cs="Times New Roman"/>
          <w:color w:val="000000"/>
        </w:rPr>
        <w:t>s through which “we take in the world selectively and then send it flooding back out again”</w:t>
      </w:r>
      <w:r w:rsidR="00CD060B" w:rsidRPr="009817A7">
        <w:rPr>
          <w:rFonts w:ascii="Times New Roman" w:hAnsi="Times New Roman" w:cs="Times New Roman"/>
          <w:color w:val="000000"/>
        </w:rPr>
        <w:t xml:space="preserve"> (Bezan and Neimanis 1). </w:t>
      </w:r>
      <w:r w:rsidR="00481365" w:rsidRPr="009817A7">
        <w:rPr>
          <w:rFonts w:ascii="Times New Roman" w:hAnsi="Times New Roman" w:cs="Times New Roman"/>
          <w:color w:val="000000"/>
        </w:rPr>
        <w:t xml:space="preserve">The </w:t>
      </w:r>
      <w:r w:rsidR="00CD060B" w:rsidRPr="009817A7">
        <w:rPr>
          <w:rFonts w:ascii="Times New Roman" w:hAnsi="Times New Roman" w:cs="Times New Roman"/>
          <w:color w:val="000000"/>
        </w:rPr>
        <w:t>threshold</w:t>
      </w:r>
      <w:r w:rsidRPr="009817A7">
        <w:rPr>
          <w:rFonts w:ascii="Times New Roman" w:hAnsi="Times New Roman" w:cs="Times New Roman"/>
          <w:color w:val="000000"/>
        </w:rPr>
        <w:t xml:space="preserve"> logic</w:t>
      </w:r>
      <w:r w:rsidR="00A26C3D" w:rsidRPr="009817A7">
        <w:rPr>
          <w:rFonts w:ascii="Times New Roman" w:hAnsi="Times New Roman" w:cs="Times New Roman"/>
          <w:color w:val="000000"/>
        </w:rPr>
        <w:t xml:space="preserve"> </w:t>
      </w:r>
      <w:r w:rsidRPr="009817A7">
        <w:rPr>
          <w:rFonts w:ascii="Times New Roman" w:hAnsi="Times New Roman" w:cs="Times New Roman"/>
          <w:color w:val="000000"/>
        </w:rPr>
        <w:t>underpins Zaleekhah’s transformation</w:t>
      </w:r>
      <w:r w:rsidR="00782C75" w:rsidRPr="009817A7">
        <w:rPr>
          <w:rFonts w:ascii="Times New Roman" w:hAnsi="Times New Roman" w:cs="Times New Roman"/>
          <w:color w:val="000000"/>
        </w:rPr>
        <w:t>,</w:t>
      </w:r>
      <w:r w:rsidR="00481365" w:rsidRPr="009817A7">
        <w:rPr>
          <w:rFonts w:ascii="Times New Roman" w:hAnsi="Times New Roman" w:cs="Times New Roman"/>
          <w:color w:val="000000"/>
        </w:rPr>
        <w:t xml:space="preserve"> since the houseboat functions as such a membrane</w:t>
      </w:r>
      <w:r w:rsidR="00B13C0F" w:rsidRPr="009817A7">
        <w:rPr>
          <w:rFonts w:ascii="Times New Roman" w:hAnsi="Times New Roman" w:cs="Times New Roman"/>
          <w:color w:val="000000"/>
        </w:rPr>
        <w:t xml:space="preserve">: </w:t>
      </w:r>
      <w:r w:rsidR="00481365" w:rsidRPr="009817A7">
        <w:rPr>
          <w:rFonts w:ascii="Times New Roman" w:hAnsi="Times New Roman" w:cs="Times New Roman"/>
          <w:color w:val="000000"/>
        </w:rPr>
        <w:t xml:space="preserve">selectively permeable yet never wholly dissolved. Here, her own body begins to work the same way, </w:t>
      </w:r>
      <w:r w:rsidRPr="009817A7">
        <w:rPr>
          <w:rFonts w:ascii="Times New Roman" w:hAnsi="Times New Roman" w:cs="Times New Roman"/>
          <w:color w:val="000000"/>
        </w:rPr>
        <w:t xml:space="preserve">as the divide between her scientific </w:t>
      </w:r>
      <w:r w:rsidR="003E10B8" w:rsidRPr="009817A7">
        <w:rPr>
          <w:rFonts w:ascii="Times New Roman" w:hAnsi="Times New Roman" w:cs="Times New Roman"/>
          <w:color w:val="000000"/>
        </w:rPr>
        <w:t xml:space="preserve">engagement </w:t>
      </w:r>
      <w:r w:rsidRPr="009817A7">
        <w:rPr>
          <w:rFonts w:ascii="Times New Roman" w:hAnsi="Times New Roman" w:cs="Times New Roman"/>
          <w:color w:val="000000"/>
        </w:rPr>
        <w:t xml:space="preserve">and her affective grief </w:t>
      </w:r>
      <w:r w:rsidR="00782C75" w:rsidRPr="009817A7">
        <w:rPr>
          <w:rFonts w:ascii="Times New Roman" w:hAnsi="Times New Roman" w:cs="Times New Roman"/>
          <w:color w:val="000000"/>
        </w:rPr>
        <w:t xml:space="preserve">grows </w:t>
      </w:r>
      <w:r w:rsidRPr="009817A7">
        <w:rPr>
          <w:rFonts w:ascii="Times New Roman" w:hAnsi="Times New Roman" w:cs="Times New Roman"/>
          <w:color w:val="000000"/>
        </w:rPr>
        <w:t xml:space="preserve">increasingly </w:t>
      </w:r>
      <w:r w:rsidR="00481365" w:rsidRPr="009817A7">
        <w:rPr>
          <w:rFonts w:ascii="Times New Roman" w:hAnsi="Times New Roman" w:cs="Times New Roman"/>
          <w:color w:val="000000"/>
        </w:rPr>
        <w:t xml:space="preserve">thin, </w:t>
      </w:r>
      <w:r w:rsidR="00CD060B" w:rsidRPr="009817A7">
        <w:rPr>
          <w:rFonts w:ascii="Times New Roman" w:hAnsi="Times New Roman" w:cs="Times New Roman"/>
          <w:color w:val="000000"/>
        </w:rPr>
        <w:t xml:space="preserve">and </w:t>
      </w:r>
      <w:r w:rsidR="00481365" w:rsidRPr="009817A7">
        <w:rPr>
          <w:rFonts w:ascii="Times New Roman" w:hAnsi="Times New Roman" w:cs="Times New Roman"/>
          <w:color w:val="000000"/>
        </w:rPr>
        <w:t xml:space="preserve">as </w:t>
      </w:r>
      <w:r w:rsidR="00CD060B" w:rsidRPr="009817A7">
        <w:rPr>
          <w:rFonts w:ascii="Times New Roman" w:hAnsi="Times New Roman" w:cs="Times New Roman"/>
          <w:color w:val="000000"/>
        </w:rPr>
        <w:t>h</w:t>
      </w:r>
      <w:r w:rsidRPr="009817A7">
        <w:rPr>
          <w:rFonts w:ascii="Times New Roman" w:hAnsi="Times New Roman" w:cs="Times New Roman"/>
          <w:color w:val="000000"/>
        </w:rPr>
        <w:t xml:space="preserve">er journey embodies the fluid trans-corporeality </w:t>
      </w:r>
      <w:r w:rsidR="00B13C0F" w:rsidRPr="009817A7">
        <w:rPr>
          <w:rFonts w:ascii="Times New Roman" w:hAnsi="Times New Roman" w:cs="Times New Roman"/>
          <w:color w:val="000000"/>
        </w:rPr>
        <w:t xml:space="preserve">that </w:t>
      </w:r>
      <w:r w:rsidRPr="009817A7">
        <w:rPr>
          <w:rFonts w:ascii="Times New Roman" w:hAnsi="Times New Roman" w:cs="Times New Roman"/>
          <w:color w:val="000000"/>
        </w:rPr>
        <w:t xml:space="preserve">Neimanis theorizes </w:t>
      </w:r>
      <w:r w:rsidR="00B13C0F" w:rsidRPr="009817A7">
        <w:rPr>
          <w:rFonts w:ascii="Times New Roman" w:hAnsi="Times New Roman" w:cs="Times New Roman"/>
          <w:color w:val="000000"/>
        </w:rPr>
        <w:t xml:space="preserve">by foregrounding </w:t>
      </w:r>
      <w:r w:rsidRPr="009817A7">
        <w:rPr>
          <w:rFonts w:ascii="Times New Roman" w:hAnsi="Times New Roman" w:cs="Times New Roman"/>
          <w:color w:val="000000"/>
        </w:rPr>
        <w:t>water</w:t>
      </w:r>
      <w:r w:rsidR="00782C75" w:rsidRPr="009817A7">
        <w:rPr>
          <w:rFonts w:ascii="Times New Roman" w:hAnsi="Times New Roman" w:cs="Times New Roman"/>
          <w:color w:val="000000"/>
        </w:rPr>
        <w:t>’s disruptive capacity</w:t>
      </w:r>
      <w:r w:rsidRPr="009817A7">
        <w:rPr>
          <w:rFonts w:ascii="Times New Roman" w:hAnsi="Times New Roman" w:cs="Times New Roman"/>
          <w:color w:val="000000"/>
        </w:rPr>
        <w:t>.</w:t>
      </w:r>
      <w:r w:rsidR="003E10B8" w:rsidRPr="009817A7">
        <w:rPr>
          <w:rFonts w:ascii="Times New Roman" w:hAnsi="Times New Roman" w:cs="Times New Roman"/>
          <w:color w:val="000000"/>
        </w:rPr>
        <w:t xml:space="preserve"> The destabilizing force of water takes on a deeper theoretical significance in this context.</w:t>
      </w:r>
      <w:r w:rsidR="00CD060B" w:rsidRPr="009817A7">
        <w:rPr>
          <w:rFonts w:ascii="Times New Roman" w:hAnsi="Times New Roman" w:cs="Times New Roman"/>
          <w:color w:val="000000"/>
        </w:rPr>
        <w:t xml:space="preserve"> </w:t>
      </w:r>
      <w:proofErr w:type="spellStart"/>
      <w:r w:rsidR="00CD060B" w:rsidRPr="009817A7">
        <w:rPr>
          <w:rFonts w:ascii="Times New Roman" w:hAnsi="Times New Roman" w:cs="Times New Roman"/>
          <w:color w:val="000000"/>
        </w:rPr>
        <w:t>Hydrofeminism</w:t>
      </w:r>
      <w:proofErr w:type="spellEnd"/>
      <w:r w:rsidR="00CD060B" w:rsidRPr="009817A7">
        <w:rPr>
          <w:rFonts w:ascii="Times New Roman" w:hAnsi="Times New Roman" w:cs="Times New Roman"/>
          <w:color w:val="000000"/>
        </w:rPr>
        <w:t xml:space="preserve">, Neimanis notes in </w:t>
      </w:r>
      <w:r w:rsidRPr="009817A7">
        <w:rPr>
          <w:rFonts w:ascii="Times New Roman" w:hAnsi="Times New Roman" w:cs="Times New Roman"/>
          <w:i/>
          <w:iCs/>
          <w:color w:val="000000"/>
        </w:rPr>
        <w:t>Bodies of Water</w:t>
      </w:r>
      <w:r w:rsidR="00CD060B" w:rsidRPr="009817A7">
        <w:rPr>
          <w:rFonts w:ascii="Times New Roman" w:hAnsi="Times New Roman" w:cs="Times New Roman"/>
        </w:rPr>
        <w:t>,</w:t>
      </w:r>
      <w:r w:rsidRPr="009817A7">
        <w:rPr>
          <w:rFonts w:ascii="Times New Roman" w:hAnsi="Times New Roman" w:cs="Times New Roman"/>
          <w:color w:val="000000"/>
        </w:rPr>
        <w:t xml:space="preserve"> draws from a “deep well of inheritance” (9) that includes anticolonial and women</w:t>
      </w:r>
      <w:r w:rsidR="00CD060B" w:rsidRPr="009817A7">
        <w:rPr>
          <w:rFonts w:ascii="Times New Roman" w:hAnsi="Times New Roman" w:cs="Times New Roman"/>
          <w:color w:val="000000"/>
        </w:rPr>
        <w:t>-</w:t>
      </w:r>
      <w:r w:rsidRPr="009817A7">
        <w:rPr>
          <w:rFonts w:ascii="Times New Roman" w:hAnsi="Times New Roman" w:cs="Times New Roman"/>
          <w:color w:val="000000"/>
        </w:rPr>
        <w:t>of</w:t>
      </w:r>
      <w:r w:rsidR="00CD060B" w:rsidRPr="009817A7">
        <w:rPr>
          <w:rFonts w:ascii="Times New Roman" w:hAnsi="Times New Roman" w:cs="Times New Roman"/>
          <w:color w:val="000000"/>
        </w:rPr>
        <w:t>-</w:t>
      </w:r>
      <w:r w:rsidRPr="009817A7">
        <w:rPr>
          <w:rFonts w:ascii="Times New Roman" w:hAnsi="Times New Roman" w:cs="Times New Roman"/>
          <w:color w:val="000000"/>
        </w:rPr>
        <w:t xml:space="preserve">color </w:t>
      </w:r>
      <w:r w:rsidR="00CD060B" w:rsidRPr="009817A7">
        <w:rPr>
          <w:rFonts w:ascii="Times New Roman" w:hAnsi="Times New Roman" w:cs="Times New Roman"/>
          <w:color w:val="000000"/>
        </w:rPr>
        <w:t xml:space="preserve">critiques </w:t>
      </w:r>
      <w:r w:rsidRPr="009817A7">
        <w:rPr>
          <w:rFonts w:ascii="Times New Roman" w:hAnsi="Times New Roman" w:cs="Times New Roman"/>
          <w:color w:val="000000"/>
        </w:rPr>
        <w:t>informed by queer theory and queer ecological thought (8,</w:t>
      </w:r>
      <w:r w:rsidR="00BA778A" w:rsidRPr="009817A7">
        <w:rPr>
          <w:rFonts w:ascii="Times New Roman" w:hAnsi="Times New Roman" w:cs="Times New Roman"/>
          <w:color w:val="000000"/>
        </w:rPr>
        <w:t xml:space="preserve"> 62 ,</w:t>
      </w:r>
      <w:r w:rsidRPr="009817A7">
        <w:rPr>
          <w:rFonts w:ascii="Times New Roman" w:hAnsi="Times New Roman" w:cs="Times New Roman"/>
          <w:color w:val="000000"/>
        </w:rPr>
        <w:t>170), disrupting “the very categories that ground the domains of social, political, philosophical, and environmental thought” (“</w:t>
      </w:r>
      <w:proofErr w:type="spellStart"/>
      <w:r w:rsidRPr="009817A7">
        <w:rPr>
          <w:rFonts w:ascii="Times New Roman" w:hAnsi="Times New Roman" w:cs="Times New Roman"/>
          <w:color w:val="000000"/>
        </w:rPr>
        <w:t>Hydrofeminism</w:t>
      </w:r>
      <w:proofErr w:type="spellEnd"/>
      <w:r w:rsidRPr="009817A7">
        <w:rPr>
          <w:rFonts w:ascii="Times New Roman" w:hAnsi="Times New Roman" w:cs="Times New Roman"/>
          <w:color w:val="000000"/>
        </w:rPr>
        <w:t xml:space="preserve">” 96). </w:t>
      </w:r>
      <w:r w:rsidR="00782C75" w:rsidRPr="009817A7">
        <w:rPr>
          <w:rFonts w:ascii="Times New Roman" w:hAnsi="Times New Roman" w:cs="Times New Roman"/>
          <w:color w:val="000000"/>
        </w:rPr>
        <w:t>This genealogy</w:t>
      </w:r>
      <w:r w:rsidR="00CD060B" w:rsidRPr="009817A7">
        <w:rPr>
          <w:rFonts w:ascii="Times New Roman" w:hAnsi="Times New Roman" w:cs="Times New Roman"/>
          <w:color w:val="000000"/>
        </w:rPr>
        <w:t xml:space="preserve"> finds perhaps its most vivid articulation in </w:t>
      </w:r>
      <w:proofErr w:type="spellStart"/>
      <w:r w:rsidRPr="009817A7">
        <w:rPr>
          <w:rFonts w:ascii="Times New Roman" w:hAnsi="Times New Roman" w:cs="Times New Roman"/>
          <w:color w:val="000000"/>
        </w:rPr>
        <w:t>Omise’eke</w:t>
      </w:r>
      <w:proofErr w:type="spellEnd"/>
      <w:r w:rsidRPr="009817A7">
        <w:rPr>
          <w:rFonts w:ascii="Times New Roman" w:hAnsi="Times New Roman" w:cs="Times New Roman"/>
          <w:color w:val="000000"/>
        </w:rPr>
        <w:t xml:space="preserve"> Natasha Tinsley’s call to</w:t>
      </w:r>
      <w:r w:rsidR="00782C75" w:rsidRPr="009817A7">
        <w:rPr>
          <w:rFonts w:ascii="Times New Roman" w:hAnsi="Times New Roman" w:cs="Times New Roman"/>
          <w:color w:val="000000"/>
        </w:rPr>
        <w:t xml:space="preserve"> return to</w:t>
      </w:r>
      <w:r w:rsidRPr="009817A7">
        <w:rPr>
          <w:rFonts w:ascii="Times New Roman" w:hAnsi="Times New Roman" w:cs="Times New Roman"/>
          <w:color w:val="000000"/>
        </w:rPr>
        <w:t xml:space="preserve"> “the materiality of water to make its metaphors mean more complexly” (212).</w:t>
      </w:r>
      <w:r w:rsidR="00782C75" w:rsidRPr="009817A7">
        <w:rPr>
          <w:rFonts w:ascii="Times New Roman" w:hAnsi="Times New Roman" w:cs="Times New Roman"/>
          <w:color w:val="000000"/>
        </w:rPr>
        <w:t xml:space="preserve"> </w:t>
      </w:r>
      <w:r w:rsidRPr="009817A7">
        <w:rPr>
          <w:rFonts w:ascii="Times New Roman" w:hAnsi="Times New Roman" w:cs="Times New Roman"/>
          <w:color w:val="000000"/>
        </w:rPr>
        <w:t>Tinsley is primarily concerned with the Middle Passage of the Black Atlantic,</w:t>
      </w:r>
      <w:r w:rsidR="00782C75" w:rsidRPr="009817A7">
        <w:rPr>
          <w:rFonts w:ascii="Times New Roman" w:hAnsi="Times New Roman" w:cs="Times New Roman"/>
          <w:color w:val="000000"/>
        </w:rPr>
        <w:t xml:space="preserve"> but</w:t>
      </w:r>
      <w:r w:rsidRPr="009817A7">
        <w:rPr>
          <w:rFonts w:ascii="Times New Roman" w:hAnsi="Times New Roman" w:cs="Times New Roman"/>
          <w:color w:val="000000"/>
        </w:rPr>
        <w:t xml:space="preserve"> her </w:t>
      </w:r>
      <w:r w:rsidR="00782C75" w:rsidRPr="009817A7">
        <w:rPr>
          <w:rFonts w:ascii="Times New Roman" w:hAnsi="Times New Roman" w:cs="Times New Roman"/>
          <w:color w:val="000000"/>
        </w:rPr>
        <w:t>reconceptualization</w:t>
      </w:r>
      <w:r w:rsidRPr="009817A7">
        <w:rPr>
          <w:rFonts w:ascii="Times New Roman" w:hAnsi="Times New Roman" w:cs="Times New Roman"/>
          <w:color w:val="000000"/>
        </w:rPr>
        <w:t xml:space="preserve"> of fluidity</w:t>
      </w:r>
      <w:r w:rsidR="00CD060B" w:rsidRPr="009817A7">
        <w:rPr>
          <w:rFonts w:ascii="Times New Roman" w:hAnsi="Times New Roman" w:cs="Times New Roman"/>
          <w:color w:val="000000"/>
        </w:rPr>
        <w:t xml:space="preserve">, </w:t>
      </w:r>
      <w:r w:rsidRPr="009817A7">
        <w:rPr>
          <w:rFonts w:ascii="Times New Roman" w:hAnsi="Times New Roman" w:cs="Times New Roman"/>
          <w:color w:val="000000"/>
        </w:rPr>
        <w:t xml:space="preserve">not as an “easy metaphor for queer and racially hybrid identities but for [a] concrete, painful, </w:t>
      </w:r>
      <w:r w:rsidRPr="009817A7">
        <w:rPr>
          <w:rFonts w:ascii="Times New Roman" w:hAnsi="Times New Roman" w:cs="Times New Roman"/>
          <w:i/>
          <w:iCs/>
          <w:color w:val="000000"/>
        </w:rPr>
        <w:t>and</w:t>
      </w:r>
      <w:r w:rsidRPr="009817A7">
        <w:rPr>
          <w:rFonts w:ascii="Times New Roman" w:hAnsi="Times New Roman" w:cs="Times New Roman"/>
          <w:color w:val="000000"/>
        </w:rPr>
        <w:t xml:space="preserve"> liberatory experience” (193</w:t>
      </w:r>
      <w:r w:rsidR="00CD060B" w:rsidRPr="009817A7">
        <w:rPr>
          <w:rFonts w:ascii="Times New Roman" w:hAnsi="Times New Roman" w:cs="Times New Roman"/>
          <w:color w:val="000000"/>
        </w:rPr>
        <w:t>; emphasis in original</w:t>
      </w:r>
      <w:r w:rsidRPr="009817A7">
        <w:rPr>
          <w:rFonts w:ascii="Times New Roman" w:hAnsi="Times New Roman" w:cs="Times New Roman"/>
          <w:color w:val="000000"/>
        </w:rPr>
        <w:t>)</w:t>
      </w:r>
      <w:r w:rsidR="00CD060B" w:rsidRPr="009817A7">
        <w:rPr>
          <w:rFonts w:ascii="Times New Roman" w:hAnsi="Times New Roman" w:cs="Times New Roman"/>
          <w:color w:val="000000"/>
        </w:rPr>
        <w:t>,</w:t>
      </w:r>
      <w:r w:rsidRPr="009817A7">
        <w:rPr>
          <w:rFonts w:ascii="Times New Roman" w:hAnsi="Times New Roman" w:cs="Times New Roman"/>
          <w:color w:val="000000"/>
        </w:rPr>
        <w:t xml:space="preserve"> </w:t>
      </w:r>
      <w:r w:rsidR="00782C75" w:rsidRPr="009817A7">
        <w:rPr>
          <w:rFonts w:ascii="Times New Roman" w:hAnsi="Times New Roman" w:cs="Times New Roman"/>
          <w:color w:val="000000"/>
        </w:rPr>
        <w:t xml:space="preserve">resonates across diasporic contexts, including </w:t>
      </w:r>
      <w:r w:rsidRPr="009817A7">
        <w:rPr>
          <w:rFonts w:ascii="Times New Roman" w:hAnsi="Times New Roman" w:cs="Times New Roman"/>
          <w:color w:val="000000"/>
        </w:rPr>
        <w:t xml:space="preserve">Zaleekhah’s. </w:t>
      </w:r>
      <w:r w:rsidR="008768A8" w:rsidRPr="009817A7">
        <w:rPr>
          <w:rFonts w:ascii="Times New Roman" w:hAnsi="Times New Roman" w:cs="Times New Roman"/>
          <w:color w:val="000000"/>
        </w:rPr>
        <w:t>F</w:t>
      </w:r>
      <w:r w:rsidRPr="009817A7">
        <w:rPr>
          <w:rFonts w:ascii="Times New Roman" w:hAnsi="Times New Roman" w:cs="Times New Roman"/>
          <w:color w:val="000000"/>
        </w:rPr>
        <w:t>ar more than abstraction</w:t>
      </w:r>
      <w:r w:rsidR="00C74441" w:rsidRPr="009817A7">
        <w:rPr>
          <w:rFonts w:ascii="Times New Roman" w:hAnsi="Times New Roman" w:cs="Times New Roman"/>
          <w:color w:val="000000"/>
        </w:rPr>
        <w:t xml:space="preserve">, </w:t>
      </w:r>
      <w:r w:rsidR="008768A8" w:rsidRPr="009817A7">
        <w:rPr>
          <w:rFonts w:ascii="Times New Roman" w:hAnsi="Times New Roman" w:cs="Times New Roman"/>
          <w:color w:val="000000"/>
        </w:rPr>
        <w:t>fluidity becomes</w:t>
      </w:r>
      <w:r w:rsidR="00C74441" w:rsidRPr="009817A7">
        <w:rPr>
          <w:rFonts w:ascii="Times New Roman" w:hAnsi="Times New Roman" w:cs="Times New Roman"/>
          <w:color w:val="000000"/>
        </w:rPr>
        <w:t xml:space="preserve"> the seemingly paradoxical</w:t>
      </w:r>
      <w:r w:rsidR="003E10B8" w:rsidRPr="009817A7">
        <w:rPr>
          <w:rFonts w:ascii="Times New Roman" w:hAnsi="Times New Roman" w:cs="Times New Roman"/>
          <w:color w:val="000000"/>
        </w:rPr>
        <w:t xml:space="preserve"> experience</w:t>
      </w:r>
      <w:r w:rsidR="00B73763" w:rsidRPr="009817A7">
        <w:rPr>
          <w:rFonts w:ascii="Times New Roman" w:hAnsi="Times New Roman" w:cs="Times New Roman"/>
          <w:color w:val="000000"/>
        </w:rPr>
        <w:t xml:space="preserve"> in which </w:t>
      </w:r>
      <w:r w:rsidR="008768A8" w:rsidRPr="009817A7">
        <w:rPr>
          <w:rFonts w:ascii="Times New Roman" w:hAnsi="Times New Roman" w:cs="Times New Roman"/>
          <w:color w:val="000000"/>
        </w:rPr>
        <w:t>Zaleekhah’s</w:t>
      </w:r>
      <w:r w:rsidR="00B73763" w:rsidRPr="009817A7">
        <w:rPr>
          <w:rFonts w:ascii="Times New Roman" w:hAnsi="Times New Roman" w:cs="Times New Roman"/>
          <w:color w:val="000000"/>
        </w:rPr>
        <w:t xml:space="preserve"> subjectivity is grounded</w:t>
      </w:r>
      <w:r w:rsidR="008768A8" w:rsidRPr="009817A7">
        <w:rPr>
          <w:rFonts w:ascii="Times New Roman" w:hAnsi="Times New Roman" w:cs="Times New Roman"/>
          <w:color w:val="000000"/>
        </w:rPr>
        <w:t xml:space="preserve">, forged as much by the grief over </w:t>
      </w:r>
      <w:r w:rsidR="00B73763" w:rsidRPr="009817A7">
        <w:rPr>
          <w:rFonts w:ascii="Times New Roman" w:hAnsi="Times New Roman" w:cs="Times New Roman"/>
          <w:color w:val="000000"/>
        </w:rPr>
        <w:t>her parents’ drowning, ecological degradation</w:t>
      </w:r>
      <w:r w:rsidR="000D64F3" w:rsidRPr="009817A7">
        <w:rPr>
          <w:rFonts w:ascii="Times New Roman" w:hAnsi="Times New Roman" w:cs="Times New Roman"/>
          <w:color w:val="000000"/>
        </w:rPr>
        <w:t>,</w:t>
      </w:r>
      <w:r w:rsidR="00B73763" w:rsidRPr="009817A7">
        <w:rPr>
          <w:rFonts w:ascii="Times New Roman" w:hAnsi="Times New Roman" w:cs="Times New Roman"/>
          <w:color w:val="000000"/>
        </w:rPr>
        <w:t xml:space="preserve"> and enduring unbelonging</w:t>
      </w:r>
      <w:r w:rsidR="008768A8" w:rsidRPr="009817A7">
        <w:rPr>
          <w:rFonts w:ascii="Times New Roman" w:hAnsi="Times New Roman" w:cs="Times New Roman"/>
          <w:color w:val="000000"/>
        </w:rPr>
        <w:t xml:space="preserve"> as by the liberatory kinship and fulfillment she finds among those who share her care for </w:t>
      </w:r>
      <w:r w:rsidR="000D64F3" w:rsidRPr="009817A7">
        <w:rPr>
          <w:rFonts w:ascii="Times New Roman" w:hAnsi="Times New Roman" w:cs="Times New Roman"/>
          <w:color w:val="000000"/>
        </w:rPr>
        <w:t xml:space="preserve">the more-than-human world and its vulnerable human kin. </w:t>
      </w:r>
    </w:p>
    <w:p w14:paraId="671A9345" w14:textId="73D0E0A2" w:rsidR="00DF6F08" w:rsidRPr="009817A7" w:rsidRDefault="00DF6F08" w:rsidP="00B424A8">
      <w:pPr>
        <w:spacing w:before="0" w:beforeAutospacing="0" w:after="0" w:afterAutospacing="0" w:line="480" w:lineRule="auto"/>
        <w:rPr>
          <w:rFonts w:ascii="Times New Roman" w:hAnsi="Times New Roman" w:cs="Times New Roman"/>
          <w:b/>
          <w:bCs/>
          <w:color w:val="000000"/>
        </w:rPr>
      </w:pPr>
      <w:r w:rsidRPr="009817A7">
        <w:rPr>
          <w:rFonts w:ascii="Times New Roman" w:hAnsi="Times New Roman" w:cs="Times New Roman"/>
          <w:b/>
          <w:bCs/>
          <w:color w:val="000000"/>
        </w:rPr>
        <w:t>The Houseboat as Threshold: Diasporic “Watery” Belonging</w:t>
      </w:r>
      <w:r w:rsidR="007C23B2" w:rsidRPr="009817A7">
        <w:rPr>
          <w:rFonts w:ascii="Times New Roman" w:hAnsi="Times New Roman" w:cs="Times New Roman"/>
          <w:b/>
          <w:bCs/>
          <w:color w:val="000000"/>
        </w:rPr>
        <w:t xml:space="preserve"> and Grief</w:t>
      </w:r>
    </w:p>
    <w:p w14:paraId="6F51184D" w14:textId="508CC12B" w:rsidR="002108BE" w:rsidRPr="009817A7" w:rsidRDefault="007C54D7" w:rsidP="001843A9">
      <w:pPr>
        <w:spacing w:before="0" w:beforeAutospacing="0" w:after="0" w:afterAutospacing="0" w:line="480" w:lineRule="auto"/>
        <w:rPr>
          <w:rFonts w:ascii="Times New Roman" w:hAnsi="Times New Roman" w:cs="Times New Roman"/>
          <w:color w:val="000000"/>
        </w:rPr>
      </w:pPr>
      <w:r w:rsidRPr="009817A7">
        <w:rPr>
          <w:rFonts w:ascii="Times New Roman" w:hAnsi="Times New Roman" w:cs="Times New Roman"/>
          <w:color w:val="000000"/>
        </w:rPr>
        <w:lastRenderedPageBreak/>
        <w:t xml:space="preserve">When the novel introduces </w:t>
      </w:r>
      <w:r w:rsidR="002108BE" w:rsidRPr="009817A7">
        <w:rPr>
          <w:rFonts w:ascii="Times New Roman" w:hAnsi="Times New Roman" w:cs="Times New Roman"/>
          <w:color w:val="000000"/>
        </w:rPr>
        <w:t>Zaleekhah</w:t>
      </w:r>
      <w:r w:rsidRPr="009817A7">
        <w:rPr>
          <w:rFonts w:ascii="Times New Roman" w:hAnsi="Times New Roman" w:cs="Times New Roman"/>
          <w:color w:val="000000"/>
        </w:rPr>
        <w:t xml:space="preserve"> in 2018, she is on the verge of divorce</w:t>
      </w:r>
      <w:r w:rsidR="00B81B1C">
        <w:rPr>
          <w:rFonts w:ascii="Times New Roman" w:hAnsi="Times New Roman" w:cs="Times New Roman"/>
          <w:color w:val="000000"/>
        </w:rPr>
        <w:t xml:space="preserve"> and </w:t>
      </w:r>
      <w:r w:rsidRPr="009817A7">
        <w:rPr>
          <w:rFonts w:ascii="Times New Roman" w:hAnsi="Times New Roman" w:cs="Times New Roman"/>
          <w:color w:val="000000"/>
        </w:rPr>
        <w:t>struggl</w:t>
      </w:r>
      <w:r w:rsidR="00B81B1C">
        <w:rPr>
          <w:rFonts w:ascii="Times New Roman" w:hAnsi="Times New Roman" w:cs="Times New Roman"/>
          <w:color w:val="000000"/>
        </w:rPr>
        <w:t>es</w:t>
      </w:r>
      <w:r w:rsidRPr="009817A7">
        <w:rPr>
          <w:rFonts w:ascii="Times New Roman" w:hAnsi="Times New Roman" w:cs="Times New Roman"/>
          <w:color w:val="000000"/>
        </w:rPr>
        <w:t xml:space="preserve"> to navigate her identity as a queer British woman of Iraqi origin in London</w:t>
      </w:r>
      <w:r w:rsidR="002108BE" w:rsidRPr="009817A7">
        <w:rPr>
          <w:rFonts w:ascii="Times New Roman" w:hAnsi="Times New Roman" w:cs="Times New Roman"/>
          <w:color w:val="000000"/>
        </w:rPr>
        <w:t>.</w:t>
      </w:r>
      <w:r w:rsidR="001843A9">
        <w:rPr>
          <w:rFonts w:ascii="Times New Roman" w:hAnsi="Times New Roman" w:cs="Times New Roman"/>
          <w:color w:val="000000"/>
        </w:rPr>
        <w:t xml:space="preserve"> Following a separation </w:t>
      </w:r>
      <w:r w:rsidR="001843A9" w:rsidRPr="009817A7">
        <w:rPr>
          <w:rFonts w:ascii="Times New Roman" w:hAnsi="Times New Roman" w:cs="Times New Roman"/>
          <w:color w:val="000000"/>
        </w:rPr>
        <w:t>from her husband of four years,</w:t>
      </w:r>
      <w:r w:rsidR="001843A9">
        <w:rPr>
          <w:rFonts w:ascii="Times New Roman" w:hAnsi="Times New Roman" w:cs="Times New Roman"/>
          <w:color w:val="000000"/>
        </w:rPr>
        <w:t xml:space="preserve"> s</w:t>
      </w:r>
      <w:r w:rsidR="00B81B1C">
        <w:rPr>
          <w:rFonts w:ascii="Times New Roman" w:hAnsi="Times New Roman" w:cs="Times New Roman"/>
          <w:color w:val="000000"/>
        </w:rPr>
        <w:t xml:space="preserve">he moves </w:t>
      </w:r>
      <w:r w:rsidR="002108BE" w:rsidRPr="009817A7">
        <w:rPr>
          <w:rFonts w:ascii="Times New Roman" w:hAnsi="Times New Roman" w:cs="Times New Roman"/>
          <w:color w:val="000000"/>
        </w:rPr>
        <w:t>to an unconventional houseboat</w:t>
      </w:r>
      <w:r w:rsidR="001843A9">
        <w:rPr>
          <w:rFonts w:ascii="Times New Roman" w:hAnsi="Times New Roman" w:cs="Times New Roman"/>
          <w:color w:val="000000"/>
        </w:rPr>
        <w:t xml:space="preserve">, and </w:t>
      </w:r>
      <w:r w:rsidR="002108BE" w:rsidRPr="009817A7">
        <w:rPr>
          <w:rFonts w:ascii="Times New Roman" w:hAnsi="Times New Roman" w:cs="Times New Roman"/>
          <w:color w:val="000000"/>
        </w:rPr>
        <w:t xml:space="preserve">her </w:t>
      </w:r>
      <w:r w:rsidR="000D64F3" w:rsidRPr="009817A7">
        <w:rPr>
          <w:rFonts w:ascii="Times New Roman" w:hAnsi="Times New Roman" w:cs="Times New Roman"/>
          <w:color w:val="000000"/>
        </w:rPr>
        <w:t>“</w:t>
      </w:r>
      <w:r w:rsidR="002108BE" w:rsidRPr="009817A7">
        <w:rPr>
          <w:rFonts w:ascii="Times New Roman" w:hAnsi="Times New Roman" w:cs="Times New Roman"/>
          <w:color w:val="000000"/>
        </w:rPr>
        <w:t>normative</w:t>
      </w:r>
      <w:r w:rsidR="000D64F3" w:rsidRPr="009817A7">
        <w:rPr>
          <w:rFonts w:ascii="Times New Roman" w:hAnsi="Times New Roman" w:cs="Times New Roman"/>
          <w:color w:val="000000"/>
        </w:rPr>
        <w:t>”</w:t>
      </w:r>
      <w:r w:rsidR="002108BE" w:rsidRPr="009817A7">
        <w:rPr>
          <w:rFonts w:ascii="Times New Roman" w:hAnsi="Times New Roman" w:cs="Times New Roman"/>
          <w:color w:val="000000"/>
        </w:rPr>
        <w:t xml:space="preserve"> world begins to fracture. </w:t>
      </w:r>
      <w:r w:rsidR="000D64F3" w:rsidRPr="009817A7">
        <w:rPr>
          <w:rFonts w:ascii="Times New Roman" w:hAnsi="Times New Roman" w:cs="Times New Roman"/>
          <w:color w:val="000000"/>
        </w:rPr>
        <w:t>After the traumatic flood that killed her parents but spared her life</w:t>
      </w:r>
      <w:r w:rsidR="002108BE" w:rsidRPr="009817A7">
        <w:rPr>
          <w:rFonts w:ascii="Times New Roman" w:hAnsi="Times New Roman" w:cs="Times New Roman"/>
          <w:color w:val="000000"/>
        </w:rPr>
        <w:t xml:space="preserve">, she was uprooted and raised in the upper-middle-class domesticity of London to which she has never truly belonged. Now, as the narrator </w:t>
      </w:r>
      <w:r w:rsidR="000D64F3" w:rsidRPr="009817A7">
        <w:rPr>
          <w:rFonts w:ascii="Times New Roman" w:hAnsi="Times New Roman" w:cs="Times New Roman"/>
          <w:color w:val="000000"/>
        </w:rPr>
        <w:t>reveals</w:t>
      </w:r>
      <w:r w:rsidR="002108BE" w:rsidRPr="009817A7">
        <w:rPr>
          <w:rFonts w:ascii="Times New Roman" w:hAnsi="Times New Roman" w:cs="Times New Roman"/>
          <w:color w:val="000000"/>
        </w:rPr>
        <w:t>, “Dr. Zaleekhah Clarke does not wish to live” (79). Th</w:t>
      </w:r>
      <w:r w:rsidR="000D64F3" w:rsidRPr="009817A7">
        <w:rPr>
          <w:rFonts w:ascii="Times New Roman" w:hAnsi="Times New Roman" w:cs="Times New Roman"/>
          <w:color w:val="000000"/>
        </w:rPr>
        <w:t>e</w:t>
      </w:r>
      <w:r w:rsidR="002108BE" w:rsidRPr="009817A7">
        <w:rPr>
          <w:rFonts w:ascii="Times New Roman" w:hAnsi="Times New Roman" w:cs="Times New Roman"/>
          <w:color w:val="000000"/>
        </w:rPr>
        <w:t xml:space="preserve"> desire to “excuse herself from a world where she often feels like an outsider” (79) lays bare a profound unbelonging from the very beginning. Haunted by her uncle’s warnings that immigrants do not have the luxury to fail, Zaleekhah feels that she is “falling. Failing</w:t>
      </w:r>
      <w:r w:rsidR="00CD060B" w:rsidRPr="009817A7">
        <w:rPr>
          <w:rFonts w:ascii="Times New Roman" w:hAnsi="Times New Roman" w:cs="Times New Roman"/>
          <w:color w:val="000000"/>
        </w:rPr>
        <w:t xml:space="preserve"> </w:t>
      </w:r>
      <w:r w:rsidR="002108BE" w:rsidRPr="009817A7">
        <w:rPr>
          <w:rFonts w:ascii="Times New Roman" w:hAnsi="Times New Roman" w:cs="Times New Roman"/>
          <w:color w:val="000000"/>
        </w:rPr>
        <w:t>…</w:t>
      </w:r>
      <w:r w:rsidR="00CD060B" w:rsidRPr="009817A7">
        <w:rPr>
          <w:rFonts w:ascii="Times New Roman" w:hAnsi="Times New Roman" w:cs="Times New Roman"/>
          <w:color w:val="000000"/>
        </w:rPr>
        <w:t xml:space="preserve"> I</w:t>
      </w:r>
      <w:r w:rsidR="002108BE" w:rsidRPr="009817A7">
        <w:rPr>
          <w:rFonts w:ascii="Times New Roman" w:hAnsi="Times New Roman" w:cs="Times New Roman"/>
          <w:color w:val="000000"/>
        </w:rPr>
        <w:t>n letting herself down, she is letting her ancestors down” (77)</w:t>
      </w:r>
      <w:r w:rsidR="004D744B" w:rsidRPr="009817A7">
        <w:rPr>
          <w:rFonts w:ascii="Times New Roman" w:hAnsi="Times New Roman" w:cs="Times New Roman"/>
          <w:color w:val="000000"/>
        </w:rPr>
        <w:t xml:space="preserve">, </w:t>
      </w:r>
      <w:r w:rsidR="00782C75" w:rsidRPr="009817A7">
        <w:rPr>
          <w:rFonts w:ascii="Times New Roman" w:hAnsi="Times New Roman" w:cs="Times New Roman"/>
          <w:color w:val="000000"/>
        </w:rPr>
        <w:t xml:space="preserve">a </w:t>
      </w:r>
      <w:r w:rsidR="00B81B1C">
        <w:rPr>
          <w:rFonts w:ascii="Times New Roman" w:hAnsi="Times New Roman" w:cs="Times New Roman"/>
          <w:color w:val="000000"/>
        </w:rPr>
        <w:t xml:space="preserve">crucial </w:t>
      </w:r>
      <w:r w:rsidR="00782C75" w:rsidRPr="009817A7">
        <w:rPr>
          <w:rFonts w:ascii="Times New Roman" w:hAnsi="Times New Roman" w:cs="Times New Roman"/>
          <w:color w:val="000000"/>
        </w:rPr>
        <w:t xml:space="preserve">moment that reveals </w:t>
      </w:r>
      <w:r w:rsidR="002108BE" w:rsidRPr="009817A7">
        <w:rPr>
          <w:rFonts w:ascii="Times New Roman" w:hAnsi="Times New Roman" w:cs="Times New Roman"/>
          <w:color w:val="000000"/>
        </w:rPr>
        <w:t>her indelible link to</w:t>
      </w:r>
      <w:r w:rsidR="00782C75" w:rsidRPr="009817A7">
        <w:rPr>
          <w:rFonts w:ascii="Times New Roman" w:hAnsi="Times New Roman" w:cs="Times New Roman"/>
          <w:color w:val="000000"/>
        </w:rPr>
        <w:t xml:space="preserve"> </w:t>
      </w:r>
      <w:r w:rsidR="00CD060B" w:rsidRPr="009817A7">
        <w:rPr>
          <w:rFonts w:ascii="Times New Roman" w:hAnsi="Times New Roman" w:cs="Times New Roman"/>
          <w:color w:val="000000"/>
        </w:rPr>
        <w:t xml:space="preserve">her </w:t>
      </w:r>
      <w:r w:rsidR="00B424A8" w:rsidRPr="009817A7">
        <w:rPr>
          <w:rFonts w:ascii="Times New Roman" w:hAnsi="Times New Roman" w:cs="Times New Roman"/>
          <w:color w:val="000000"/>
        </w:rPr>
        <w:t xml:space="preserve">ancestry </w:t>
      </w:r>
      <w:r w:rsidR="00601ABB" w:rsidRPr="009817A7">
        <w:rPr>
          <w:rFonts w:ascii="Times New Roman" w:hAnsi="Times New Roman" w:cs="Times New Roman"/>
          <w:color w:val="000000"/>
        </w:rPr>
        <w:t>while magnifying</w:t>
      </w:r>
      <w:r w:rsidR="00782C75" w:rsidRPr="009817A7">
        <w:rPr>
          <w:rFonts w:ascii="Times New Roman" w:hAnsi="Times New Roman" w:cs="Times New Roman"/>
          <w:color w:val="000000"/>
        </w:rPr>
        <w:t xml:space="preserve"> </w:t>
      </w:r>
      <w:r w:rsidR="002108BE" w:rsidRPr="009817A7">
        <w:rPr>
          <w:rFonts w:ascii="Times New Roman" w:hAnsi="Times New Roman" w:cs="Times New Roman"/>
          <w:color w:val="000000"/>
        </w:rPr>
        <w:t>her emotional state</w:t>
      </w:r>
      <w:r w:rsidR="00B81B1C">
        <w:rPr>
          <w:rFonts w:ascii="Times New Roman" w:hAnsi="Times New Roman" w:cs="Times New Roman"/>
          <w:color w:val="000000"/>
        </w:rPr>
        <w:t xml:space="preserve"> at the beginning</w:t>
      </w:r>
      <w:r w:rsidR="002108BE" w:rsidRPr="009817A7">
        <w:rPr>
          <w:rFonts w:ascii="Times New Roman" w:hAnsi="Times New Roman" w:cs="Times New Roman"/>
          <w:color w:val="000000"/>
        </w:rPr>
        <w:t xml:space="preserve">. </w:t>
      </w:r>
      <w:r w:rsidR="00782C75" w:rsidRPr="009817A7">
        <w:rPr>
          <w:rFonts w:ascii="Times New Roman" w:hAnsi="Times New Roman" w:cs="Times New Roman"/>
          <w:color w:val="000000"/>
        </w:rPr>
        <w:t xml:space="preserve">Her </w:t>
      </w:r>
      <w:r w:rsidR="002108BE" w:rsidRPr="009817A7">
        <w:rPr>
          <w:rFonts w:ascii="Times New Roman" w:hAnsi="Times New Roman" w:cs="Times New Roman"/>
          <w:color w:val="000000"/>
        </w:rPr>
        <w:t>family</w:t>
      </w:r>
      <w:r w:rsidR="00782C75" w:rsidRPr="009817A7">
        <w:rPr>
          <w:rFonts w:ascii="Times New Roman" w:hAnsi="Times New Roman" w:cs="Times New Roman"/>
          <w:color w:val="000000"/>
        </w:rPr>
        <w:t xml:space="preserve"> initially</w:t>
      </w:r>
      <w:r w:rsidR="002108BE" w:rsidRPr="009817A7">
        <w:rPr>
          <w:rFonts w:ascii="Times New Roman" w:hAnsi="Times New Roman" w:cs="Times New Roman"/>
          <w:color w:val="000000"/>
        </w:rPr>
        <w:t xml:space="preserve"> </w:t>
      </w:r>
      <w:r w:rsidR="00B424A8" w:rsidRPr="009817A7">
        <w:rPr>
          <w:rFonts w:ascii="Times New Roman" w:hAnsi="Times New Roman" w:cs="Times New Roman"/>
          <w:color w:val="000000"/>
        </w:rPr>
        <w:t>interprets</w:t>
      </w:r>
      <w:r w:rsidR="00782C75" w:rsidRPr="009817A7">
        <w:rPr>
          <w:rFonts w:ascii="Times New Roman" w:hAnsi="Times New Roman" w:cs="Times New Roman"/>
          <w:color w:val="000000"/>
        </w:rPr>
        <w:t xml:space="preserve"> </w:t>
      </w:r>
      <w:r w:rsidR="00B424A8" w:rsidRPr="009817A7">
        <w:rPr>
          <w:rFonts w:ascii="Times New Roman" w:hAnsi="Times New Roman" w:cs="Times New Roman"/>
          <w:color w:val="000000"/>
        </w:rPr>
        <w:t xml:space="preserve">her relocation </w:t>
      </w:r>
      <w:r w:rsidR="002108BE" w:rsidRPr="009817A7">
        <w:rPr>
          <w:rFonts w:ascii="Times New Roman" w:hAnsi="Times New Roman" w:cs="Times New Roman"/>
          <w:color w:val="000000"/>
        </w:rPr>
        <w:t>as a mid-life crisis: “some kind of delayed rebellion</w:t>
      </w:r>
      <w:r w:rsidR="00782C75" w:rsidRPr="009817A7">
        <w:rPr>
          <w:rFonts w:ascii="Times New Roman" w:hAnsi="Times New Roman" w:cs="Times New Roman"/>
          <w:color w:val="000000"/>
        </w:rPr>
        <w:t>,</w:t>
      </w:r>
      <w:r w:rsidR="002108BE" w:rsidRPr="009817A7">
        <w:rPr>
          <w:rFonts w:ascii="Times New Roman" w:hAnsi="Times New Roman" w:cs="Times New Roman"/>
          <w:color w:val="000000"/>
        </w:rPr>
        <w:t>” her “solo Arab Spring” (123).</w:t>
      </w:r>
      <w:r w:rsidR="00B424A8" w:rsidRPr="009817A7">
        <w:rPr>
          <w:rFonts w:ascii="Times New Roman" w:hAnsi="Times New Roman" w:cs="Times New Roman"/>
          <w:color w:val="000000"/>
        </w:rPr>
        <w:t xml:space="preserve"> I argue, however, </w:t>
      </w:r>
      <w:r w:rsidR="00601ABB" w:rsidRPr="009817A7">
        <w:rPr>
          <w:rFonts w:ascii="Times New Roman" w:hAnsi="Times New Roman" w:cs="Times New Roman"/>
          <w:color w:val="000000"/>
        </w:rPr>
        <w:t xml:space="preserve">that </w:t>
      </w:r>
      <w:r w:rsidR="00B424A8" w:rsidRPr="009817A7">
        <w:rPr>
          <w:rFonts w:ascii="Times New Roman" w:hAnsi="Times New Roman" w:cs="Times New Roman"/>
          <w:color w:val="000000"/>
        </w:rPr>
        <w:t>her turn to the houseboat</w:t>
      </w:r>
      <w:r w:rsidR="002108BE" w:rsidRPr="009817A7">
        <w:rPr>
          <w:rFonts w:ascii="Times New Roman" w:hAnsi="Times New Roman" w:cs="Times New Roman"/>
          <w:color w:val="000000"/>
        </w:rPr>
        <w:t xml:space="preserve"> is neither defeat nor failure but a return to her primary element</w:t>
      </w:r>
      <w:r w:rsidR="00B424A8" w:rsidRPr="009817A7">
        <w:rPr>
          <w:rFonts w:ascii="Times New Roman" w:hAnsi="Times New Roman" w:cs="Times New Roman"/>
          <w:color w:val="000000"/>
        </w:rPr>
        <w:t xml:space="preserve">, </w:t>
      </w:r>
      <w:r w:rsidR="002108BE" w:rsidRPr="009817A7">
        <w:rPr>
          <w:rFonts w:ascii="Times New Roman" w:hAnsi="Times New Roman" w:cs="Times New Roman"/>
          <w:color w:val="000000"/>
        </w:rPr>
        <w:t>“less a departure than a homecoming, a return to water” (79)</w:t>
      </w:r>
      <w:r w:rsidR="00B424A8" w:rsidRPr="009817A7">
        <w:rPr>
          <w:rFonts w:ascii="Times New Roman" w:hAnsi="Times New Roman" w:cs="Times New Roman"/>
          <w:color w:val="000000"/>
        </w:rPr>
        <w:t xml:space="preserve">, which initiates </w:t>
      </w:r>
      <w:r w:rsidR="00CD060B" w:rsidRPr="009817A7">
        <w:rPr>
          <w:rFonts w:ascii="Times New Roman" w:hAnsi="Times New Roman" w:cs="Times New Roman"/>
          <w:color w:val="000000"/>
        </w:rPr>
        <w:t>a</w:t>
      </w:r>
      <w:r w:rsidR="004D744B" w:rsidRPr="009817A7">
        <w:rPr>
          <w:rFonts w:ascii="Times New Roman" w:hAnsi="Times New Roman" w:cs="Times New Roman"/>
          <w:color w:val="000000"/>
        </w:rPr>
        <w:t xml:space="preserve"> belonging that transcends</w:t>
      </w:r>
      <w:r w:rsidR="00601ABB" w:rsidRPr="009817A7">
        <w:rPr>
          <w:rFonts w:ascii="Times New Roman" w:hAnsi="Times New Roman" w:cs="Times New Roman"/>
          <w:color w:val="000000"/>
        </w:rPr>
        <w:t xml:space="preserve"> the strict boundaries of</w:t>
      </w:r>
      <w:r w:rsidR="004D744B" w:rsidRPr="009817A7">
        <w:rPr>
          <w:rFonts w:ascii="Times New Roman" w:hAnsi="Times New Roman" w:cs="Times New Roman"/>
          <w:color w:val="000000"/>
        </w:rPr>
        <w:t xml:space="preserve"> nation, ethnicity, land</w:t>
      </w:r>
      <w:r w:rsidR="00601ABB" w:rsidRPr="009817A7">
        <w:rPr>
          <w:rFonts w:ascii="Times New Roman" w:hAnsi="Times New Roman" w:cs="Times New Roman"/>
          <w:color w:val="000000"/>
        </w:rPr>
        <w:t>, and gender</w:t>
      </w:r>
      <w:r w:rsidR="00CD060B" w:rsidRPr="009817A7">
        <w:rPr>
          <w:rFonts w:ascii="Times New Roman" w:hAnsi="Times New Roman" w:cs="Times New Roman"/>
          <w:color w:val="000000"/>
        </w:rPr>
        <w:t xml:space="preserve">. </w:t>
      </w:r>
      <w:r w:rsidR="002108BE" w:rsidRPr="009817A7">
        <w:rPr>
          <w:rFonts w:ascii="Times New Roman" w:hAnsi="Times New Roman" w:cs="Times New Roman"/>
          <w:color w:val="000000"/>
        </w:rPr>
        <w:t xml:space="preserve">Given the </w:t>
      </w:r>
      <w:r w:rsidR="00126771">
        <w:rPr>
          <w:rFonts w:ascii="Times New Roman" w:hAnsi="Times New Roman" w:cs="Times New Roman"/>
          <w:color w:val="000000"/>
        </w:rPr>
        <w:t>“</w:t>
      </w:r>
      <w:r w:rsidR="002108BE" w:rsidRPr="009817A7">
        <w:rPr>
          <w:rFonts w:ascii="Times New Roman" w:hAnsi="Times New Roman" w:cs="Times New Roman"/>
          <w:color w:val="000000"/>
        </w:rPr>
        <w:t>failure</w:t>
      </w:r>
      <w:r w:rsidR="00126771">
        <w:rPr>
          <w:rFonts w:ascii="Times New Roman" w:hAnsi="Times New Roman" w:cs="Times New Roman"/>
          <w:color w:val="000000"/>
        </w:rPr>
        <w:t>”</w:t>
      </w:r>
      <w:r w:rsidR="002108BE" w:rsidRPr="009817A7">
        <w:rPr>
          <w:rFonts w:ascii="Times New Roman" w:hAnsi="Times New Roman" w:cs="Times New Roman"/>
          <w:color w:val="000000"/>
        </w:rPr>
        <w:t xml:space="preserve"> of her attempts at </w:t>
      </w:r>
      <w:r w:rsidR="00C46188">
        <w:rPr>
          <w:rFonts w:ascii="Times New Roman" w:hAnsi="Times New Roman" w:cs="Times New Roman"/>
          <w:color w:val="000000"/>
        </w:rPr>
        <w:t xml:space="preserve">what is perceived as </w:t>
      </w:r>
      <w:r w:rsidR="002108BE" w:rsidRPr="009817A7">
        <w:rPr>
          <w:rFonts w:ascii="Times New Roman" w:hAnsi="Times New Roman" w:cs="Times New Roman"/>
          <w:color w:val="000000"/>
        </w:rPr>
        <w:t>linear recovery, Zaleekhah</w:t>
      </w:r>
      <w:r w:rsidR="00C46188">
        <w:rPr>
          <w:rFonts w:ascii="Times New Roman" w:hAnsi="Times New Roman" w:cs="Times New Roman"/>
          <w:color w:val="000000"/>
        </w:rPr>
        <w:t xml:space="preserve"> </w:t>
      </w:r>
      <w:r w:rsidR="002108BE" w:rsidRPr="009817A7">
        <w:rPr>
          <w:rFonts w:ascii="Times New Roman" w:hAnsi="Times New Roman" w:cs="Times New Roman"/>
          <w:color w:val="000000"/>
        </w:rPr>
        <w:t>move</w:t>
      </w:r>
      <w:r w:rsidR="002233BC">
        <w:rPr>
          <w:rFonts w:ascii="Times New Roman" w:hAnsi="Times New Roman" w:cs="Times New Roman"/>
          <w:color w:val="000000"/>
        </w:rPr>
        <w:t>s</w:t>
      </w:r>
      <w:r w:rsidR="002108BE" w:rsidRPr="009817A7">
        <w:rPr>
          <w:rFonts w:ascii="Times New Roman" w:hAnsi="Times New Roman" w:cs="Times New Roman"/>
          <w:i/>
          <w:iCs/>
          <w:color w:val="000000"/>
        </w:rPr>
        <w:t xml:space="preserve"> into</w:t>
      </w:r>
      <w:r w:rsidR="002108BE" w:rsidRPr="009817A7">
        <w:rPr>
          <w:rFonts w:ascii="Times New Roman" w:hAnsi="Times New Roman" w:cs="Times New Roman"/>
          <w:color w:val="000000"/>
        </w:rPr>
        <w:t xml:space="preserve"> her grief rather than away from it</w:t>
      </w:r>
      <w:r w:rsidR="00C46188">
        <w:rPr>
          <w:rFonts w:ascii="Times New Roman" w:hAnsi="Times New Roman" w:cs="Times New Roman"/>
          <w:color w:val="000000"/>
        </w:rPr>
        <w:t xml:space="preserve"> </w:t>
      </w:r>
      <w:r w:rsidR="00E56F53">
        <w:rPr>
          <w:rFonts w:ascii="Times New Roman" w:hAnsi="Times New Roman" w:cs="Times New Roman"/>
          <w:color w:val="000000"/>
        </w:rPr>
        <w:t xml:space="preserve">through her </w:t>
      </w:r>
      <w:r w:rsidR="00E56F53" w:rsidRPr="009817A7">
        <w:rPr>
          <w:rFonts w:ascii="Times New Roman" w:hAnsi="Times New Roman" w:cs="Times New Roman"/>
          <w:color w:val="000000"/>
        </w:rPr>
        <w:t>“habitual melancholy” (</w:t>
      </w:r>
      <w:r w:rsidR="00E56F53">
        <w:rPr>
          <w:rFonts w:ascii="Times New Roman" w:hAnsi="Times New Roman" w:cs="Times New Roman"/>
          <w:color w:val="000000"/>
        </w:rPr>
        <w:t xml:space="preserve">Shafak </w:t>
      </w:r>
      <w:r w:rsidR="00E56F53" w:rsidRPr="009817A7">
        <w:rPr>
          <w:rFonts w:ascii="Times New Roman" w:hAnsi="Times New Roman" w:cs="Times New Roman"/>
          <w:color w:val="000000"/>
        </w:rPr>
        <w:t>362)</w:t>
      </w:r>
      <w:r w:rsidR="002233BC">
        <w:rPr>
          <w:rFonts w:ascii="Times New Roman" w:hAnsi="Times New Roman" w:cs="Times New Roman"/>
          <w:color w:val="000000"/>
        </w:rPr>
        <w:t xml:space="preserve">. </w:t>
      </w:r>
      <w:r w:rsidR="009C2F80">
        <w:rPr>
          <w:rFonts w:ascii="Times New Roman" w:hAnsi="Times New Roman" w:cs="Times New Roman"/>
          <w:color w:val="000000"/>
        </w:rPr>
        <w:t>I suggest that</w:t>
      </w:r>
      <w:r w:rsidR="002108BE" w:rsidRPr="009817A7">
        <w:rPr>
          <w:rFonts w:ascii="Times New Roman" w:hAnsi="Times New Roman" w:cs="Times New Roman"/>
          <w:color w:val="000000"/>
        </w:rPr>
        <w:t xml:space="preserve"> Zaleekhah</w:t>
      </w:r>
      <w:r w:rsidR="002233BC">
        <w:rPr>
          <w:rFonts w:ascii="Times New Roman" w:hAnsi="Times New Roman" w:cs="Times New Roman"/>
          <w:color w:val="000000"/>
        </w:rPr>
        <w:t>,</w:t>
      </w:r>
      <w:r w:rsidR="002233BC" w:rsidRPr="002233BC">
        <w:rPr>
          <w:rFonts w:ascii="Times New Roman" w:hAnsi="Times New Roman" w:cs="Times New Roman"/>
          <w:color w:val="000000"/>
        </w:rPr>
        <w:t xml:space="preserve"> </w:t>
      </w:r>
      <w:r w:rsidR="002233BC">
        <w:rPr>
          <w:rFonts w:ascii="Times New Roman" w:hAnsi="Times New Roman" w:cs="Times New Roman"/>
          <w:color w:val="000000"/>
        </w:rPr>
        <w:t>a</w:t>
      </w:r>
      <w:r w:rsidR="002233BC" w:rsidRPr="009817A7">
        <w:rPr>
          <w:rFonts w:ascii="Times New Roman" w:hAnsi="Times New Roman" w:cs="Times New Roman"/>
          <w:color w:val="000000"/>
        </w:rPr>
        <w:t>s a displaced subject,</w:t>
      </w:r>
      <w:r w:rsidR="002233BC">
        <w:rPr>
          <w:rFonts w:ascii="Times New Roman" w:hAnsi="Times New Roman" w:cs="Times New Roman"/>
          <w:color w:val="000000"/>
        </w:rPr>
        <w:t xml:space="preserve"> </w:t>
      </w:r>
      <w:r w:rsidR="002108BE" w:rsidRPr="009817A7">
        <w:rPr>
          <w:rFonts w:ascii="Times New Roman" w:hAnsi="Times New Roman" w:cs="Times New Roman"/>
          <w:color w:val="000000"/>
        </w:rPr>
        <w:t>can only return “home” by reclaiming the right to mourn the places and people taken</w:t>
      </w:r>
      <w:r w:rsidR="00782C75" w:rsidRPr="009817A7">
        <w:rPr>
          <w:rFonts w:ascii="Times New Roman" w:hAnsi="Times New Roman" w:cs="Times New Roman"/>
          <w:color w:val="000000"/>
        </w:rPr>
        <w:t xml:space="preserve"> from her</w:t>
      </w:r>
      <w:r w:rsidR="002108BE" w:rsidRPr="009817A7">
        <w:rPr>
          <w:rFonts w:ascii="Times New Roman" w:hAnsi="Times New Roman" w:cs="Times New Roman"/>
          <w:color w:val="000000"/>
        </w:rPr>
        <w:t xml:space="preserve">, turning perpetual grief into a </w:t>
      </w:r>
      <w:r w:rsidR="002108BE" w:rsidRPr="009817A7">
        <w:rPr>
          <w:rFonts w:ascii="Times New Roman" w:hAnsi="Times New Roman" w:cs="Times New Roman"/>
          <w:color w:val="000000" w:themeColor="text1"/>
        </w:rPr>
        <w:t>“watery” belonging.</w:t>
      </w:r>
      <w:r w:rsidR="00CD060B" w:rsidRPr="009817A7">
        <w:rPr>
          <w:rFonts w:ascii="Times New Roman" w:hAnsi="Times New Roman" w:cs="Times New Roman"/>
          <w:color w:val="000000" w:themeColor="text1"/>
        </w:rPr>
        <w:t xml:space="preserve"> </w:t>
      </w:r>
      <w:r w:rsidR="002233BC">
        <w:rPr>
          <w:rFonts w:ascii="Times New Roman" w:hAnsi="Times New Roman" w:cs="Times New Roman"/>
          <w:color w:val="000000"/>
        </w:rPr>
        <w:t xml:space="preserve">And it is her relocation to the houseboat that begins the process of reclamation, aligning her </w:t>
      </w:r>
      <w:r w:rsidR="002233BC" w:rsidRPr="009817A7">
        <w:rPr>
          <w:rFonts w:ascii="Times New Roman" w:hAnsi="Times New Roman" w:cs="Times New Roman"/>
          <w:color w:val="000000"/>
        </w:rPr>
        <w:t>physical body with the fluid element that mirrors her subjectivity.</w:t>
      </w:r>
    </w:p>
    <w:p w14:paraId="0DFD2D26" w14:textId="45FE1E41" w:rsidR="00D6634F" w:rsidRPr="00AF355B" w:rsidRDefault="00041360" w:rsidP="00AF355B">
      <w:pPr>
        <w:pStyle w:val="NormalWeb"/>
        <w:spacing w:before="0" w:beforeAutospacing="0" w:after="0" w:afterAutospacing="0" w:line="480" w:lineRule="auto"/>
        <w:contextualSpacing/>
        <w:rPr>
          <w:color w:val="000000"/>
        </w:rPr>
      </w:pPr>
      <w:r w:rsidRPr="009817A7">
        <w:rPr>
          <w:color w:val="000000" w:themeColor="text1"/>
        </w:rPr>
        <w:t>Born to an Irish father and an Iraqi mother in the UK, Zaleekhah’s return</w:t>
      </w:r>
      <w:r w:rsidR="007139D7" w:rsidRPr="009817A7">
        <w:rPr>
          <w:color w:val="000000" w:themeColor="text1"/>
        </w:rPr>
        <w:t xml:space="preserve"> </w:t>
      </w:r>
      <w:r w:rsidRPr="009817A7">
        <w:rPr>
          <w:color w:val="000000" w:themeColor="text1"/>
        </w:rPr>
        <w:t xml:space="preserve">does not entail a retreat </w:t>
      </w:r>
      <w:r w:rsidR="007139D7" w:rsidRPr="009817A7">
        <w:rPr>
          <w:color w:val="000000" w:themeColor="text1"/>
        </w:rPr>
        <w:t>in</w:t>
      </w:r>
      <w:r w:rsidRPr="009817A7">
        <w:rPr>
          <w:color w:val="000000" w:themeColor="text1"/>
        </w:rPr>
        <w:t xml:space="preserve">to what </w:t>
      </w:r>
      <w:r w:rsidRPr="009817A7">
        <w:rPr>
          <w:color w:val="000000"/>
        </w:rPr>
        <w:t>Stuart Hall calls “some sacred homeland</w:t>
      </w:r>
      <w:r w:rsidR="007139D7" w:rsidRPr="009817A7">
        <w:rPr>
          <w:color w:val="000000"/>
        </w:rPr>
        <w:t>”</w:t>
      </w:r>
      <w:r w:rsidR="004D744B" w:rsidRPr="009817A7">
        <w:rPr>
          <w:color w:val="000000"/>
        </w:rPr>
        <w:t xml:space="preserve"> connoting</w:t>
      </w:r>
      <w:r w:rsidR="00316A9F" w:rsidRPr="009817A7">
        <w:rPr>
          <w:color w:val="000000"/>
        </w:rPr>
        <w:t xml:space="preserve"> </w:t>
      </w:r>
      <w:r w:rsidRPr="009817A7">
        <w:rPr>
          <w:color w:val="000000"/>
        </w:rPr>
        <w:t xml:space="preserve">the “old, </w:t>
      </w:r>
      <w:proofErr w:type="spellStart"/>
      <w:r w:rsidRPr="009817A7">
        <w:rPr>
          <w:color w:val="000000"/>
        </w:rPr>
        <w:t>imperialising</w:t>
      </w:r>
      <w:proofErr w:type="spellEnd"/>
      <w:r w:rsidRPr="009817A7">
        <w:rPr>
          <w:color w:val="000000"/>
        </w:rPr>
        <w:t xml:space="preserve">, </w:t>
      </w:r>
      <w:r w:rsidRPr="009817A7">
        <w:rPr>
          <w:color w:val="000000"/>
        </w:rPr>
        <w:lastRenderedPageBreak/>
        <w:t xml:space="preserve">[and] </w:t>
      </w:r>
      <w:proofErr w:type="spellStart"/>
      <w:r w:rsidRPr="009817A7">
        <w:rPr>
          <w:color w:val="000000"/>
        </w:rPr>
        <w:t>hegemonising</w:t>
      </w:r>
      <w:proofErr w:type="spellEnd"/>
      <w:r w:rsidRPr="009817A7">
        <w:rPr>
          <w:color w:val="000000"/>
        </w:rPr>
        <w:t xml:space="preserve"> form of ‘ethnicity</w:t>
      </w:r>
      <w:r w:rsidR="007139D7" w:rsidRPr="009817A7">
        <w:rPr>
          <w:color w:val="000000"/>
        </w:rPr>
        <w:t>’</w:t>
      </w:r>
      <w:r w:rsidRPr="009817A7">
        <w:rPr>
          <w:color w:val="000000"/>
        </w:rPr>
        <w:t>” (</w:t>
      </w:r>
      <w:r w:rsidR="004D744B" w:rsidRPr="009817A7">
        <w:rPr>
          <w:color w:val="000000"/>
        </w:rPr>
        <w:t xml:space="preserve">“Cultural Identity” </w:t>
      </w:r>
      <w:r w:rsidR="007E3ABB" w:rsidRPr="009817A7">
        <w:rPr>
          <w:color w:val="000000"/>
        </w:rPr>
        <w:t>235</w:t>
      </w:r>
      <w:r w:rsidRPr="009817A7">
        <w:rPr>
          <w:color w:val="000000"/>
        </w:rPr>
        <w:t>)</w:t>
      </w:r>
      <w:r w:rsidR="004D744B" w:rsidRPr="009817A7">
        <w:rPr>
          <w:color w:val="000000"/>
        </w:rPr>
        <w:t>. The novel enacts this shift explicitly</w:t>
      </w:r>
      <w:r w:rsidR="000A638E">
        <w:rPr>
          <w:color w:val="000000"/>
        </w:rPr>
        <w:t xml:space="preserve"> as </w:t>
      </w:r>
      <w:r w:rsidR="00782C75" w:rsidRPr="009817A7">
        <w:rPr>
          <w:color w:val="000000"/>
        </w:rPr>
        <w:t>Zaleekhah</w:t>
      </w:r>
      <w:r w:rsidR="000A638E">
        <w:rPr>
          <w:color w:val="000000"/>
        </w:rPr>
        <w:t xml:space="preserve"> does not necessarily</w:t>
      </w:r>
      <w:r w:rsidR="00782C75" w:rsidRPr="009817A7">
        <w:rPr>
          <w:color w:val="000000"/>
        </w:rPr>
        <w:t xml:space="preserve"> yearn for a</w:t>
      </w:r>
      <w:r w:rsidR="004D744B" w:rsidRPr="009817A7">
        <w:rPr>
          <w:color w:val="000000"/>
        </w:rPr>
        <w:t xml:space="preserve"> nation</w:t>
      </w:r>
      <w:r w:rsidR="00601ABB" w:rsidRPr="009817A7">
        <w:rPr>
          <w:color w:val="000000"/>
        </w:rPr>
        <w:t xml:space="preserve"> or land</w:t>
      </w:r>
      <w:r w:rsidR="004D744B" w:rsidRPr="009817A7">
        <w:rPr>
          <w:color w:val="000000"/>
        </w:rPr>
        <w:t xml:space="preserve"> to return to. H</w:t>
      </w:r>
      <w:r w:rsidRPr="009817A7">
        <w:rPr>
          <w:color w:val="000000"/>
        </w:rPr>
        <w:t>er identity is</w:t>
      </w:r>
      <w:r w:rsidR="004D744B" w:rsidRPr="009817A7">
        <w:rPr>
          <w:color w:val="000000"/>
        </w:rPr>
        <w:t>, rather,</w:t>
      </w:r>
      <w:r w:rsidRPr="009817A7">
        <w:rPr>
          <w:color w:val="000000"/>
        </w:rPr>
        <w:t xml:space="preserve"> anchored in a broader</w:t>
      </w:r>
      <w:r w:rsidR="004D744B" w:rsidRPr="009817A7">
        <w:rPr>
          <w:color w:val="000000"/>
        </w:rPr>
        <w:t xml:space="preserve"> diasporic</w:t>
      </w:r>
      <w:r w:rsidRPr="009817A7">
        <w:rPr>
          <w:color w:val="000000"/>
        </w:rPr>
        <w:t xml:space="preserve"> consciousness</w:t>
      </w:r>
      <w:r w:rsidR="007E3ABB" w:rsidRPr="009817A7">
        <w:rPr>
          <w:color w:val="000000"/>
        </w:rPr>
        <w:t>,</w:t>
      </w:r>
      <w:r w:rsidR="000A638E">
        <w:rPr>
          <w:color w:val="000000"/>
        </w:rPr>
        <w:t xml:space="preserve"> which is</w:t>
      </w:r>
      <w:r w:rsidR="007E3ABB" w:rsidRPr="009817A7">
        <w:rPr>
          <w:color w:val="000000"/>
        </w:rPr>
        <w:t xml:space="preserve"> </w:t>
      </w:r>
      <w:r w:rsidRPr="009817A7">
        <w:rPr>
          <w:color w:val="000000"/>
        </w:rPr>
        <w:t xml:space="preserve">foreshadowed by her late mother’s </w:t>
      </w:r>
      <w:r w:rsidR="00316A9F" w:rsidRPr="009817A7">
        <w:rPr>
          <w:color w:val="000000"/>
        </w:rPr>
        <w:t>insistence</w:t>
      </w:r>
      <w:r w:rsidRPr="009817A7">
        <w:rPr>
          <w:color w:val="000000"/>
        </w:rPr>
        <w:t xml:space="preserve"> </w:t>
      </w:r>
      <w:r w:rsidR="007E3ABB" w:rsidRPr="009817A7">
        <w:rPr>
          <w:color w:val="000000"/>
        </w:rPr>
        <w:t xml:space="preserve">that their </w:t>
      </w:r>
      <w:r w:rsidRPr="009817A7">
        <w:rPr>
          <w:color w:val="000000"/>
        </w:rPr>
        <w:t>“ancestral roots are elsewhere, in the soil of sunny Mesopotamia</w:t>
      </w:r>
      <w:r w:rsidR="004D744B" w:rsidRPr="009817A7">
        <w:rPr>
          <w:color w:val="000000"/>
        </w:rPr>
        <w:t>” (68). The “</w:t>
      </w:r>
      <w:r w:rsidRPr="009817A7">
        <w:rPr>
          <w:color w:val="000000"/>
        </w:rPr>
        <w:t>motherland</w:t>
      </w:r>
      <w:r w:rsidR="00601ABB" w:rsidRPr="009817A7">
        <w:rPr>
          <w:color w:val="000000"/>
        </w:rPr>
        <w:t>,” which</w:t>
      </w:r>
      <w:r w:rsidRPr="009817A7">
        <w:rPr>
          <w:color w:val="000000"/>
        </w:rPr>
        <w:t xml:space="preserve"> </w:t>
      </w:r>
      <w:r w:rsidR="00601ABB" w:rsidRPr="009817A7">
        <w:rPr>
          <w:color w:val="000000"/>
        </w:rPr>
        <w:t>“</w:t>
      </w:r>
      <w:r w:rsidRPr="009817A7">
        <w:rPr>
          <w:color w:val="000000"/>
        </w:rPr>
        <w:t>they have not visited in decades but that still has a hold on them”</w:t>
      </w:r>
      <w:r w:rsidR="00CD1CA5" w:rsidRPr="009817A7">
        <w:rPr>
          <w:color w:val="000000"/>
        </w:rPr>
        <w:t xml:space="preserve"> (</w:t>
      </w:r>
      <w:r w:rsidR="007E3ABB" w:rsidRPr="009817A7">
        <w:rPr>
          <w:color w:val="000000"/>
        </w:rPr>
        <w:t>68</w:t>
      </w:r>
      <w:r w:rsidR="00CD1CA5" w:rsidRPr="009817A7">
        <w:rPr>
          <w:color w:val="000000"/>
        </w:rPr>
        <w:t>)</w:t>
      </w:r>
      <w:r w:rsidR="00601ABB" w:rsidRPr="009817A7">
        <w:rPr>
          <w:color w:val="000000"/>
        </w:rPr>
        <w:t>,</w:t>
      </w:r>
      <w:r w:rsidR="004D744B" w:rsidRPr="009817A7">
        <w:rPr>
          <w:color w:val="000000"/>
        </w:rPr>
        <w:t xml:space="preserve"> is </w:t>
      </w:r>
      <w:r w:rsidR="000A638E">
        <w:rPr>
          <w:color w:val="000000"/>
        </w:rPr>
        <w:t xml:space="preserve">conceptualized </w:t>
      </w:r>
      <w:r w:rsidRPr="009817A7">
        <w:rPr>
          <w:color w:val="000000"/>
        </w:rPr>
        <w:t>as</w:t>
      </w:r>
      <w:r w:rsidR="004D744B" w:rsidRPr="009817A7">
        <w:rPr>
          <w:color w:val="000000"/>
        </w:rPr>
        <w:t xml:space="preserve"> heritage</w:t>
      </w:r>
      <w:r w:rsidR="000A638E">
        <w:rPr>
          <w:color w:val="000000"/>
        </w:rPr>
        <w:t xml:space="preserve"> </w:t>
      </w:r>
      <w:r w:rsidR="004D744B" w:rsidRPr="009817A7">
        <w:rPr>
          <w:color w:val="000000"/>
        </w:rPr>
        <w:t>remembered and habitable through water</w:t>
      </w:r>
      <w:r w:rsidR="000A638E">
        <w:rPr>
          <w:color w:val="000000"/>
        </w:rPr>
        <w:t>—</w:t>
      </w:r>
      <w:r w:rsidR="004D744B" w:rsidRPr="009817A7">
        <w:rPr>
          <w:color w:val="000000"/>
        </w:rPr>
        <w:t xml:space="preserve">which </w:t>
      </w:r>
      <w:r w:rsidR="000A638E">
        <w:rPr>
          <w:color w:val="000000"/>
        </w:rPr>
        <w:t xml:space="preserve">can also </w:t>
      </w:r>
      <w:r w:rsidR="004D744B" w:rsidRPr="009817A7">
        <w:rPr>
          <w:color w:val="000000"/>
        </w:rPr>
        <w:t>collapse the distance between the Thames and the Tigris into a continuous current</w:t>
      </w:r>
      <w:r w:rsidR="00CB044D" w:rsidRPr="009817A7">
        <w:rPr>
          <w:color w:val="000000"/>
        </w:rPr>
        <w:t xml:space="preserve">. What emerges in this </w:t>
      </w:r>
      <w:r w:rsidR="000A638E">
        <w:rPr>
          <w:color w:val="000000"/>
        </w:rPr>
        <w:t xml:space="preserve">conceptualization </w:t>
      </w:r>
      <w:r w:rsidR="00CB044D" w:rsidRPr="009817A7">
        <w:rPr>
          <w:color w:val="000000"/>
        </w:rPr>
        <w:t xml:space="preserve">is </w:t>
      </w:r>
      <w:r w:rsidR="004D744B" w:rsidRPr="009817A7">
        <w:rPr>
          <w:color w:val="000000"/>
        </w:rPr>
        <w:t>“a new space for identity” (“Minimal Selves” 46) characterized “not by essence or purity, but by the recognition of a necessary heterogeneity … by hybridity” (“Cultural Identity” 235).</w:t>
      </w:r>
      <w:r w:rsidR="004D744B" w:rsidRPr="009817A7">
        <w:rPr>
          <w:rStyle w:val="apple-converted-space"/>
          <w:rFonts w:eastAsiaTheme="majorEastAsia"/>
          <w:color w:val="000000"/>
        </w:rPr>
        <w:t> </w:t>
      </w:r>
      <w:r w:rsidR="004D744B" w:rsidRPr="009817A7">
        <w:rPr>
          <w:color w:val="000000"/>
        </w:rPr>
        <w:t>In contrast to rigid categories of identification</w:t>
      </w:r>
      <w:r w:rsidR="00CB044D" w:rsidRPr="009817A7">
        <w:rPr>
          <w:color w:val="000000"/>
        </w:rPr>
        <w:t>,</w:t>
      </w:r>
      <w:r w:rsidR="000A638E">
        <w:rPr>
          <w:color w:val="000000"/>
        </w:rPr>
        <w:t xml:space="preserve"> then,</w:t>
      </w:r>
      <w:r w:rsidR="00CB044D" w:rsidRPr="009817A7">
        <w:rPr>
          <w:color w:val="000000"/>
        </w:rPr>
        <w:t xml:space="preserve"> </w:t>
      </w:r>
      <w:r w:rsidR="004D744B" w:rsidRPr="009817A7">
        <w:rPr>
          <w:color w:val="000000"/>
        </w:rPr>
        <w:t>Zaleekhah</w:t>
      </w:r>
      <w:r w:rsidR="00CB044D" w:rsidRPr="009817A7">
        <w:rPr>
          <w:color w:val="000000"/>
        </w:rPr>
        <w:t xml:space="preserve"> </w:t>
      </w:r>
      <w:r w:rsidR="004D744B" w:rsidRPr="009817A7">
        <w:rPr>
          <w:color w:val="000000"/>
        </w:rPr>
        <w:t xml:space="preserve">embodies Hall’s notion of a subjectivity “constantly producing and </w:t>
      </w:r>
      <w:r w:rsidR="004D744B" w:rsidRPr="009817A7">
        <w:rPr>
          <w:color w:val="000000" w:themeColor="text1"/>
        </w:rPr>
        <w:t>reproducing [itself] anew</w:t>
      </w:r>
      <w:r w:rsidR="009817A7" w:rsidRPr="009817A7">
        <w:rPr>
          <w:color w:val="000000" w:themeColor="text1"/>
        </w:rPr>
        <w:t>, through transformation and difference</w:t>
      </w:r>
      <w:r w:rsidR="004D744B" w:rsidRPr="009817A7">
        <w:rPr>
          <w:color w:val="000000" w:themeColor="text1"/>
        </w:rPr>
        <w:t>” (</w:t>
      </w:r>
      <w:r w:rsidR="00822D4E" w:rsidRPr="009817A7">
        <w:rPr>
          <w:color w:val="000000"/>
        </w:rPr>
        <w:t xml:space="preserve">“Cultural Identity” </w:t>
      </w:r>
      <w:r w:rsidR="004D744B" w:rsidRPr="009817A7">
        <w:rPr>
          <w:color w:val="000000" w:themeColor="text1"/>
        </w:rPr>
        <w:t>235). Th</w:t>
      </w:r>
      <w:r w:rsidR="001843A9">
        <w:rPr>
          <w:color w:val="000000" w:themeColor="text1"/>
        </w:rPr>
        <w:t xml:space="preserve">is </w:t>
      </w:r>
      <w:r w:rsidR="000A638E">
        <w:rPr>
          <w:color w:val="000000" w:themeColor="text1"/>
        </w:rPr>
        <w:t xml:space="preserve">understanding of subjectivity </w:t>
      </w:r>
      <w:r w:rsidR="001843A9">
        <w:rPr>
          <w:color w:val="000000" w:themeColor="text1"/>
        </w:rPr>
        <w:t>as being in</w:t>
      </w:r>
      <w:r w:rsidR="000A638E">
        <w:rPr>
          <w:color w:val="000000" w:themeColor="text1"/>
        </w:rPr>
        <w:t xml:space="preserve"> constant flux does not suggest that identity is decentered. A</w:t>
      </w:r>
      <w:r w:rsidR="004D744B" w:rsidRPr="009817A7">
        <w:rPr>
          <w:color w:val="000000" w:themeColor="text1"/>
        </w:rPr>
        <w:t xml:space="preserve">s Hall insists, identity still requires a starting point, “a conjuncture,” </w:t>
      </w:r>
      <w:r w:rsidR="004D744B" w:rsidRPr="009817A7">
        <w:rPr>
          <w:color w:val="000000"/>
        </w:rPr>
        <w:t>even as it resists the “fixed, permanent, unalterable oppositions” that would define it solely through exclusion (“Minimal Selves” 46).</w:t>
      </w:r>
      <w:r w:rsidR="004D744B" w:rsidRPr="009817A7">
        <w:rPr>
          <w:color w:val="000000" w:themeColor="text1"/>
        </w:rPr>
        <w:t xml:space="preserve"> </w:t>
      </w:r>
      <w:r w:rsidR="00CB044D" w:rsidRPr="009817A7">
        <w:rPr>
          <w:color w:val="000000"/>
        </w:rPr>
        <w:t>Her uncle</w:t>
      </w:r>
      <w:r w:rsidR="004D744B" w:rsidRPr="009817A7">
        <w:rPr>
          <w:color w:val="000000"/>
        </w:rPr>
        <w:t xml:space="preserve"> offers the counter-case</w:t>
      </w:r>
      <w:r w:rsidR="000A638E">
        <w:rPr>
          <w:color w:val="000000"/>
        </w:rPr>
        <w:t xml:space="preserve"> here</w:t>
      </w:r>
      <w:r w:rsidR="00CB044D" w:rsidRPr="009817A7">
        <w:rPr>
          <w:color w:val="000000"/>
        </w:rPr>
        <w:t>; his</w:t>
      </w:r>
      <w:r w:rsidR="004D744B" w:rsidRPr="009817A7">
        <w:rPr>
          <w:color w:val="000000"/>
        </w:rPr>
        <w:t xml:space="preserve"> “new self” in England, his persona as a “self-made man,” is achieved through an “unmaking of an old [self]” (167) and a determination to “never return to the waters where he was born” (</w:t>
      </w:r>
      <w:r w:rsidR="009817A7" w:rsidRPr="009817A7">
        <w:rPr>
          <w:color w:val="000000"/>
        </w:rPr>
        <w:t xml:space="preserve">Shafak </w:t>
      </w:r>
      <w:r w:rsidR="004D744B" w:rsidRPr="009817A7">
        <w:rPr>
          <w:color w:val="000000"/>
        </w:rPr>
        <w:t>397)—a</w:t>
      </w:r>
      <w:r w:rsidR="00620089">
        <w:rPr>
          <w:color w:val="000000"/>
        </w:rPr>
        <w:t xml:space="preserve">n explicit </w:t>
      </w:r>
      <w:r w:rsidR="004D744B" w:rsidRPr="009817A7">
        <w:rPr>
          <w:color w:val="000000"/>
        </w:rPr>
        <w:t>rejection of the hybridity that Zaleekhah</w:t>
      </w:r>
      <w:r w:rsidR="00B13C0F" w:rsidRPr="009817A7">
        <w:rPr>
          <w:color w:val="000000"/>
        </w:rPr>
        <w:t xml:space="preserve"> </w:t>
      </w:r>
      <w:r w:rsidR="004D744B" w:rsidRPr="009817A7">
        <w:rPr>
          <w:color w:val="000000"/>
        </w:rPr>
        <w:t xml:space="preserve">inhabits through water as her point of origin. </w:t>
      </w:r>
      <w:r w:rsidR="005F07F8" w:rsidRPr="009817A7">
        <w:rPr>
          <w:color w:val="000000"/>
        </w:rPr>
        <w:t>It is</w:t>
      </w:r>
      <w:r w:rsidR="00782C75" w:rsidRPr="009817A7">
        <w:rPr>
          <w:color w:val="000000"/>
        </w:rPr>
        <w:t xml:space="preserve"> telling</w:t>
      </w:r>
      <w:r w:rsidR="005F07F8" w:rsidRPr="009817A7">
        <w:rPr>
          <w:color w:val="000000"/>
        </w:rPr>
        <w:t xml:space="preserve">, though not surprising, that the text invokes </w:t>
      </w:r>
      <w:r w:rsidR="005F07F8" w:rsidRPr="009817A7">
        <w:rPr>
          <w:i/>
          <w:iCs/>
          <w:color w:val="000000"/>
        </w:rPr>
        <w:t>waters</w:t>
      </w:r>
      <w:r w:rsidR="005F07F8" w:rsidRPr="009817A7">
        <w:rPr>
          <w:color w:val="000000"/>
        </w:rPr>
        <w:t xml:space="preserve"> to define</w:t>
      </w:r>
      <w:r w:rsidR="001D0634" w:rsidRPr="009817A7">
        <w:rPr>
          <w:color w:val="000000"/>
        </w:rPr>
        <w:t xml:space="preserve"> </w:t>
      </w:r>
      <w:r w:rsidR="00DB7F60" w:rsidRPr="009817A7">
        <w:rPr>
          <w:color w:val="000000"/>
        </w:rPr>
        <w:t xml:space="preserve">Malek and Zaleekhah’s </w:t>
      </w:r>
      <w:r w:rsidR="00620089">
        <w:rPr>
          <w:color w:val="000000"/>
        </w:rPr>
        <w:t xml:space="preserve">relationships to their </w:t>
      </w:r>
      <w:r w:rsidR="005F07F8" w:rsidRPr="009817A7">
        <w:rPr>
          <w:color w:val="000000"/>
        </w:rPr>
        <w:t>homeland.</w:t>
      </w:r>
      <w:r w:rsidR="007656EC" w:rsidRPr="009817A7">
        <w:rPr>
          <w:color w:val="000000"/>
        </w:rPr>
        <w:t xml:space="preserve"> </w:t>
      </w:r>
      <w:r w:rsidR="005F07F8" w:rsidRPr="009817A7">
        <w:rPr>
          <w:color w:val="000000"/>
        </w:rPr>
        <w:t>Th</w:t>
      </w:r>
      <w:r w:rsidR="00AF355B">
        <w:rPr>
          <w:color w:val="000000"/>
        </w:rPr>
        <w:t xml:space="preserve">e novel’s emphasis on </w:t>
      </w:r>
      <w:r w:rsidR="00620089">
        <w:rPr>
          <w:color w:val="000000"/>
        </w:rPr>
        <w:t>water</w:t>
      </w:r>
      <w:r w:rsidR="005F07F8" w:rsidRPr="009817A7">
        <w:rPr>
          <w:color w:val="000000"/>
        </w:rPr>
        <w:t xml:space="preserve"> </w:t>
      </w:r>
      <w:r w:rsidR="00620089">
        <w:rPr>
          <w:color w:val="000000"/>
        </w:rPr>
        <w:t xml:space="preserve">reaffirms </w:t>
      </w:r>
      <w:r w:rsidR="00AF355B">
        <w:rPr>
          <w:color w:val="000000"/>
        </w:rPr>
        <w:t xml:space="preserve">the </w:t>
      </w:r>
      <w:r w:rsidR="005F07F8" w:rsidRPr="009817A7">
        <w:rPr>
          <w:color w:val="000000"/>
        </w:rPr>
        <w:t>fluid ontology</w:t>
      </w:r>
      <w:r w:rsidR="00AF355B">
        <w:rPr>
          <w:color w:val="000000"/>
        </w:rPr>
        <w:t xml:space="preserve"> that</w:t>
      </w:r>
      <w:r w:rsidR="005F07F8" w:rsidRPr="009817A7">
        <w:rPr>
          <w:color w:val="000000"/>
        </w:rPr>
        <w:t xml:space="preserve"> drives </w:t>
      </w:r>
      <w:r w:rsidR="00AF355B">
        <w:rPr>
          <w:color w:val="000000"/>
        </w:rPr>
        <w:t xml:space="preserve">its </w:t>
      </w:r>
      <w:r w:rsidR="005F07F8" w:rsidRPr="009817A7">
        <w:rPr>
          <w:color w:val="000000"/>
        </w:rPr>
        <w:t xml:space="preserve">thematic </w:t>
      </w:r>
      <w:r w:rsidR="00782C75" w:rsidRPr="009817A7">
        <w:rPr>
          <w:color w:val="000000"/>
        </w:rPr>
        <w:t>arc</w:t>
      </w:r>
      <w:r w:rsidR="005F07F8" w:rsidRPr="009817A7">
        <w:rPr>
          <w:color w:val="000000"/>
        </w:rPr>
        <w:t xml:space="preserve">, tracing a single drop as it evaporates from the ancient Tigris, precipitates through the Victorian smog of the Thames, and circulates into the contemporary hydro-commons </w:t>
      </w:r>
      <w:r w:rsidR="005F07F8" w:rsidRPr="009817A7">
        <w:rPr>
          <w:color w:val="000000"/>
        </w:rPr>
        <w:lastRenderedPageBreak/>
        <w:t xml:space="preserve">of Zaleekhah’s houseboat. </w:t>
      </w:r>
      <w:r w:rsidR="00AF355B">
        <w:rPr>
          <w:color w:val="000000"/>
        </w:rPr>
        <w:t xml:space="preserve">In this way, water becomes the novel’s central motif and operates </w:t>
      </w:r>
      <w:r w:rsidR="005F07F8" w:rsidRPr="009817A7">
        <w:rPr>
          <w:color w:val="000000"/>
        </w:rPr>
        <w:t>a hydrological archive that both predates and outlives human empires, resisting the cartographic boundaries separating East from West, and environment from human body.</w:t>
      </w:r>
      <w:r w:rsidR="007656EC" w:rsidRPr="009817A7">
        <w:rPr>
          <w:color w:val="000000"/>
        </w:rPr>
        <w:t xml:space="preserve"> </w:t>
      </w:r>
      <w:r w:rsidR="00782C75" w:rsidRPr="009817A7">
        <w:rPr>
          <w:color w:val="000000"/>
        </w:rPr>
        <w:t>T</w:t>
      </w:r>
      <w:r w:rsidR="007656EC" w:rsidRPr="009817A7">
        <w:rPr>
          <w:color w:val="000000"/>
        </w:rPr>
        <w:t>he text remains acutely aware</w:t>
      </w:r>
      <w:r w:rsidR="00782C75" w:rsidRPr="009817A7">
        <w:rPr>
          <w:color w:val="000000"/>
        </w:rPr>
        <w:t xml:space="preserve">, however, </w:t>
      </w:r>
      <w:r w:rsidR="007656EC" w:rsidRPr="009817A7">
        <w:rPr>
          <w:color w:val="000000"/>
        </w:rPr>
        <w:t>of the asymmetrical power dynamics of colonialism and</w:t>
      </w:r>
      <w:r w:rsidR="00782C75" w:rsidRPr="009817A7">
        <w:rPr>
          <w:color w:val="000000"/>
        </w:rPr>
        <w:t xml:space="preserve"> of</w:t>
      </w:r>
      <w:r w:rsidR="00DB7F60" w:rsidRPr="009817A7">
        <w:rPr>
          <w:color w:val="000000"/>
        </w:rPr>
        <w:t xml:space="preserve"> how water </w:t>
      </w:r>
      <w:r w:rsidR="00B13C0F" w:rsidRPr="009817A7">
        <w:rPr>
          <w:color w:val="000000"/>
        </w:rPr>
        <w:t>archives</w:t>
      </w:r>
      <w:r w:rsidR="00D6634F" w:rsidRPr="009817A7">
        <w:rPr>
          <w:color w:val="000000"/>
        </w:rPr>
        <w:t xml:space="preserve"> </w:t>
      </w:r>
      <w:r w:rsidR="00DB7F60" w:rsidRPr="009817A7">
        <w:rPr>
          <w:color w:val="000000"/>
        </w:rPr>
        <w:t xml:space="preserve">the </w:t>
      </w:r>
      <w:r w:rsidR="00F91EEE" w:rsidRPr="009817A7">
        <w:rPr>
          <w:color w:val="000000"/>
        </w:rPr>
        <w:t xml:space="preserve">buried </w:t>
      </w:r>
      <w:r w:rsidR="00DB7F60" w:rsidRPr="009817A7">
        <w:rPr>
          <w:color w:val="000000"/>
        </w:rPr>
        <w:t>history of imperial infrastructure and colonial pipeline</w:t>
      </w:r>
      <w:r w:rsidR="00F91EEE" w:rsidRPr="009817A7">
        <w:rPr>
          <w:color w:val="000000"/>
        </w:rPr>
        <w:t>s, as I discuss later.</w:t>
      </w:r>
      <w:r w:rsidR="00D6634F" w:rsidRPr="009817A7">
        <w:rPr>
          <w:color w:val="000000"/>
        </w:rPr>
        <w:t xml:space="preserve"> </w:t>
      </w:r>
      <w:r w:rsidR="00AF355B">
        <w:rPr>
          <w:color w:val="000000"/>
        </w:rPr>
        <w:t xml:space="preserve">And it is this </w:t>
      </w:r>
      <w:r w:rsidR="00AF355B" w:rsidRPr="009817A7">
        <w:rPr>
          <w:color w:val="000000"/>
        </w:rPr>
        <w:t>(neo)colonial impulse to divide and compartmentalize</w:t>
      </w:r>
      <w:r w:rsidR="00AF355B">
        <w:rPr>
          <w:color w:val="000000"/>
        </w:rPr>
        <w:t>—</w:t>
      </w:r>
      <w:r w:rsidR="00AF355B" w:rsidRPr="009817A7">
        <w:rPr>
          <w:color w:val="000000"/>
        </w:rPr>
        <w:t>both geographically and culturally</w:t>
      </w:r>
      <w:r w:rsidR="00AF355B">
        <w:rPr>
          <w:color w:val="000000"/>
        </w:rPr>
        <w:t xml:space="preserve">—that Zaleekhah resists throughout her journey. </w:t>
      </w:r>
      <w:r w:rsidR="005D3915" w:rsidRPr="009817A7">
        <w:rPr>
          <w:color w:val="000000"/>
        </w:rPr>
        <w:t>The</w:t>
      </w:r>
      <w:r w:rsidR="00D6634F" w:rsidRPr="009817A7">
        <w:rPr>
          <w:color w:val="000000"/>
        </w:rPr>
        <w:t xml:space="preserve"> shift away from polarization—old versus new, British versus Iraqi—yields a transnational, fluid identity that melds past and present</w:t>
      </w:r>
      <w:r w:rsidR="002233BC">
        <w:rPr>
          <w:color w:val="000000"/>
        </w:rPr>
        <w:t xml:space="preserve">, allowing </w:t>
      </w:r>
      <w:r w:rsidR="00D6634F" w:rsidRPr="009817A7">
        <w:rPr>
          <w:color w:val="000000"/>
        </w:rPr>
        <w:t>ancestral history and contemporary diasporic existence to circulate as a unified whole.</w:t>
      </w:r>
    </w:p>
    <w:p w14:paraId="1E87EAB6" w14:textId="4D8408FA" w:rsidR="000F47AC" w:rsidRPr="009817A7" w:rsidRDefault="007E3ABB" w:rsidP="002233BC">
      <w:pPr>
        <w:pStyle w:val="NormalWeb"/>
        <w:spacing w:before="0" w:beforeAutospacing="0" w:after="0" w:afterAutospacing="0" w:line="480" w:lineRule="auto"/>
        <w:contextualSpacing/>
        <w:rPr>
          <w:rStyle w:val="apple-converted-space"/>
          <w:color w:val="000000"/>
        </w:rPr>
      </w:pPr>
      <w:r w:rsidRPr="009817A7">
        <w:rPr>
          <w:color w:val="000000"/>
        </w:rPr>
        <w:t>Th</w:t>
      </w:r>
      <w:r w:rsidR="005D3915" w:rsidRPr="009817A7">
        <w:rPr>
          <w:color w:val="000000"/>
        </w:rPr>
        <w:t>is</w:t>
      </w:r>
      <w:r w:rsidRPr="009817A7">
        <w:rPr>
          <w:rStyle w:val="apple-converted-space"/>
          <w:rFonts w:eastAsiaTheme="majorEastAsia"/>
          <w:color w:val="000000"/>
        </w:rPr>
        <w:t> </w:t>
      </w:r>
      <w:r w:rsidRPr="009817A7">
        <w:rPr>
          <w:color w:val="000000"/>
        </w:rPr>
        <w:t>transition from an essentialist</w:t>
      </w:r>
      <w:r w:rsidR="00C30780" w:rsidRPr="009817A7">
        <w:rPr>
          <w:color w:val="000000"/>
        </w:rPr>
        <w:t xml:space="preserve"> </w:t>
      </w:r>
      <w:r w:rsidR="00782C75" w:rsidRPr="009817A7">
        <w:rPr>
          <w:color w:val="000000"/>
        </w:rPr>
        <w:t xml:space="preserve">notion </w:t>
      </w:r>
      <w:r w:rsidR="00C30780" w:rsidRPr="009817A7">
        <w:rPr>
          <w:color w:val="000000"/>
        </w:rPr>
        <w:t>of</w:t>
      </w:r>
      <w:r w:rsidRPr="009817A7">
        <w:rPr>
          <w:color w:val="000000"/>
        </w:rPr>
        <w:t xml:space="preserve"> identity to a</w:t>
      </w:r>
      <w:r w:rsidR="00C30780" w:rsidRPr="009817A7">
        <w:rPr>
          <w:color w:val="000000"/>
        </w:rPr>
        <w:t xml:space="preserve"> fluid</w:t>
      </w:r>
      <w:r w:rsidRPr="009817A7">
        <w:rPr>
          <w:color w:val="000000"/>
        </w:rPr>
        <w:t xml:space="preserve"> diasporic subjectivity is aptly spatialized </w:t>
      </w:r>
      <w:r w:rsidR="007041F0" w:rsidRPr="009817A7">
        <w:rPr>
          <w:color w:val="000000"/>
        </w:rPr>
        <w:t>in</w:t>
      </w:r>
      <w:r w:rsidRPr="009817A7">
        <w:rPr>
          <w:color w:val="000000"/>
        </w:rPr>
        <w:t xml:space="preserve"> Zaleekhah’s </w:t>
      </w:r>
      <w:r w:rsidR="00CE15B8" w:rsidRPr="009817A7">
        <w:rPr>
          <w:color w:val="000000"/>
        </w:rPr>
        <w:t>choice of dwelling.</w:t>
      </w:r>
      <w:r w:rsidR="009E3F64" w:rsidRPr="009817A7">
        <w:rPr>
          <w:color w:val="000000"/>
        </w:rPr>
        <w:t xml:space="preserve"> An “entirely aqueous settlement” (Shafak 67), h</w:t>
      </w:r>
      <w:r w:rsidR="00782C75" w:rsidRPr="009817A7">
        <w:rPr>
          <w:color w:val="000000"/>
        </w:rPr>
        <w:t>er</w:t>
      </w:r>
      <w:r w:rsidR="00316A9F" w:rsidRPr="009817A7">
        <w:rPr>
          <w:color w:val="000000"/>
        </w:rPr>
        <w:t xml:space="preserve"> houseboat </w:t>
      </w:r>
      <w:r w:rsidR="00782C75" w:rsidRPr="009817A7">
        <w:rPr>
          <w:color w:val="000000"/>
        </w:rPr>
        <w:t xml:space="preserve">draws her </w:t>
      </w:r>
      <w:r w:rsidR="00316A9F" w:rsidRPr="009817A7">
        <w:rPr>
          <w:color w:val="000000"/>
        </w:rPr>
        <w:t xml:space="preserve">into </w:t>
      </w:r>
      <w:r w:rsidR="00CE15B8" w:rsidRPr="009817A7">
        <w:rPr>
          <w:color w:val="000000"/>
        </w:rPr>
        <w:t xml:space="preserve">a </w:t>
      </w:r>
      <w:proofErr w:type="spellStart"/>
      <w:r w:rsidR="00CE15B8" w:rsidRPr="009817A7">
        <w:rPr>
          <w:color w:val="000000"/>
        </w:rPr>
        <w:t>Bhabhaian</w:t>
      </w:r>
      <w:proofErr w:type="spellEnd"/>
      <w:r w:rsidR="00CE15B8" w:rsidRPr="009817A7">
        <w:rPr>
          <w:color w:val="000000"/>
        </w:rPr>
        <w:t xml:space="preserve"> Third Space</w:t>
      </w:r>
      <w:r w:rsidR="009E3F64" w:rsidRPr="009817A7">
        <w:rPr>
          <w:color w:val="000000"/>
        </w:rPr>
        <w:t xml:space="preserve">, </w:t>
      </w:r>
      <w:r w:rsidR="007139D7" w:rsidRPr="009817A7">
        <w:rPr>
          <w:color w:val="000000"/>
        </w:rPr>
        <w:t>where past and present</w:t>
      </w:r>
      <w:r w:rsidR="00DF6F08" w:rsidRPr="009817A7">
        <w:rPr>
          <w:color w:val="000000"/>
        </w:rPr>
        <w:t>, grief and liberation,</w:t>
      </w:r>
      <w:r w:rsidR="00782C75" w:rsidRPr="009817A7">
        <w:rPr>
          <w:color w:val="000000"/>
        </w:rPr>
        <w:t xml:space="preserve"> </w:t>
      </w:r>
      <w:r w:rsidR="007139D7" w:rsidRPr="009817A7">
        <w:rPr>
          <w:color w:val="000000"/>
        </w:rPr>
        <w:t>are continually negotiated. This floating space</w:t>
      </w:r>
      <w:r w:rsidR="007041F0" w:rsidRPr="009817A7">
        <w:rPr>
          <w:color w:val="000000"/>
        </w:rPr>
        <w:t xml:space="preserve">, “anchored” yet “bobbing” (67), </w:t>
      </w:r>
      <w:r w:rsidR="00782C75" w:rsidRPr="009817A7">
        <w:rPr>
          <w:color w:val="000000"/>
        </w:rPr>
        <w:t xml:space="preserve">gives material form to </w:t>
      </w:r>
      <w:r w:rsidR="007139D7" w:rsidRPr="009817A7">
        <w:rPr>
          <w:color w:val="000000"/>
        </w:rPr>
        <w:t>identity-as-process</w:t>
      </w:r>
      <w:r w:rsidR="007041F0" w:rsidRPr="009817A7">
        <w:rPr>
          <w:color w:val="000000"/>
        </w:rPr>
        <w:t xml:space="preserve">, </w:t>
      </w:r>
      <w:r w:rsidR="002A4B0B" w:rsidRPr="009817A7">
        <w:rPr>
          <w:color w:val="000000"/>
        </w:rPr>
        <w:t>becom</w:t>
      </w:r>
      <w:r w:rsidR="007041F0" w:rsidRPr="009817A7">
        <w:rPr>
          <w:color w:val="000000"/>
        </w:rPr>
        <w:t>ing</w:t>
      </w:r>
      <w:r w:rsidR="002A4B0B" w:rsidRPr="009817A7">
        <w:rPr>
          <w:color w:val="000000"/>
        </w:rPr>
        <w:t xml:space="preserve"> a mediating vessel through which Zaleekhah navigates the currents of memory and queer diasporic precarity, all while remaining grounded in the </w:t>
      </w:r>
      <w:r w:rsidR="00B95CDC" w:rsidRPr="009817A7">
        <w:rPr>
          <w:color w:val="000000"/>
        </w:rPr>
        <w:t xml:space="preserve">postcolonial and </w:t>
      </w:r>
      <w:r w:rsidR="002A4B0B" w:rsidRPr="009817A7">
        <w:rPr>
          <w:color w:val="000000"/>
        </w:rPr>
        <w:t>socioecological realities of the present. Her relationship to water reveals a paradoxical, mnemonic depth</w:t>
      </w:r>
      <w:r w:rsidR="00782C75" w:rsidRPr="009817A7">
        <w:rPr>
          <w:color w:val="000000"/>
        </w:rPr>
        <w:t>,</w:t>
      </w:r>
      <w:r w:rsidR="002A2F16">
        <w:rPr>
          <w:color w:val="000000"/>
        </w:rPr>
        <w:t xml:space="preserve"> which can be</w:t>
      </w:r>
      <w:r w:rsidR="00782C75" w:rsidRPr="009817A7">
        <w:rPr>
          <w:color w:val="000000"/>
        </w:rPr>
        <w:t xml:space="preserve"> </w:t>
      </w:r>
      <w:r w:rsidR="00B95CDC" w:rsidRPr="009817A7">
        <w:rPr>
          <w:color w:val="000000"/>
        </w:rPr>
        <w:t xml:space="preserve">illuminated </w:t>
      </w:r>
      <w:r w:rsidR="00264F4B" w:rsidRPr="009817A7">
        <w:rPr>
          <w:color w:val="000000"/>
        </w:rPr>
        <w:t xml:space="preserve">by </w:t>
      </w:r>
      <w:r w:rsidR="002A4B0B" w:rsidRPr="009817A7">
        <w:rPr>
          <w:color w:val="000000"/>
        </w:rPr>
        <w:t xml:space="preserve">what Tinsley, drawing on Kale Fajardo, calls </w:t>
      </w:r>
      <w:r w:rsidR="00B95CDC" w:rsidRPr="009817A7">
        <w:rPr>
          <w:color w:val="000000"/>
        </w:rPr>
        <w:t>“crosscurrents”</w:t>
      </w:r>
      <w:r w:rsidR="00782C75" w:rsidRPr="009817A7">
        <w:rPr>
          <w:color w:val="000000"/>
        </w:rPr>
        <w:t xml:space="preserve">: </w:t>
      </w:r>
      <w:r w:rsidR="00B95CDC" w:rsidRPr="009817A7">
        <w:rPr>
          <w:color w:val="000000"/>
        </w:rPr>
        <w:t>an understanding of aquatic space not as</w:t>
      </w:r>
      <w:r w:rsidR="00782C75" w:rsidRPr="009817A7">
        <w:rPr>
          <w:color w:val="000000"/>
        </w:rPr>
        <w:t xml:space="preserve"> </w:t>
      </w:r>
      <w:r w:rsidR="00B95CDC" w:rsidRPr="009817A7">
        <w:rPr>
          <w:color w:val="000000"/>
        </w:rPr>
        <w:t xml:space="preserve">neutral but </w:t>
      </w:r>
      <w:r w:rsidR="00782C75" w:rsidRPr="009817A7">
        <w:rPr>
          <w:color w:val="000000"/>
        </w:rPr>
        <w:t xml:space="preserve">as </w:t>
      </w:r>
      <w:r w:rsidR="00B95CDC" w:rsidRPr="009817A7">
        <w:rPr>
          <w:color w:val="000000"/>
        </w:rPr>
        <w:t>a complex site where “</w:t>
      </w:r>
      <w:r w:rsidR="00B95CDC" w:rsidRPr="009817A7">
        <w:rPr>
          <w:color w:val="141413"/>
          <w:lang w:val="en-TR"/>
        </w:rPr>
        <w:t>inequality and exploitation” collide with “beauty and pleasure—solitude, sensuality, desire, and resistance” (192).</w:t>
      </w:r>
      <w:r w:rsidR="00F06DF1" w:rsidRPr="009817A7">
        <w:rPr>
          <w:color w:val="141413"/>
          <w:lang w:val="en-TR"/>
        </w:rPr>
        <w:t xml:space="preserve"> </w:t>
      </w:r>
      <w:r w:rsidR="00D6634F" w:rsidRPr="009817A7">
        <w:rPr>
          <w:color w:val="141413"/>
          <w:lang w:val="en-TR"/>
        </w:rPr>
        <w:t xml:space="preserve">In </w:t>
      </w:r>
      <w:r w:rsidR="00F06DF1" w:rsidRPr="009817A7">
        <w:rPr>
          <w:color w:val="141413"/>
          <w:lang w:val="en-TR"/>
        </w:rPr>
        <w:t>Zaleekhah</w:t>
      </w:r>
      <w:r w:rsidR="00D6634F" w:rsidRPr="009817A7">
        <w:rPr>
          <w:color w:val="141413"/>
          <w:lang w:val="en-TR"/>
        </w:rPr>
        <w:t>’s case</w:t>
      </w:r>
      <w:r w:rsidR="00F06DF1" w:rsidRPr="009817A7">
        <w:rPr>
          <w:color w:val="141413"/>
          <w:lang w:val="en-TR"/>
        </w:rPr>
        <w:t xml:space="preserve">, </w:t>
      </w:r>
      <w:r w:rsidR="00264F4B" w:rsidRPr="009817A7">
        <w:rPr>
          <w:color w:val="141413"/>
          <w:lang w:val="en-TR"/>
        </w:rPr>
        <w:t xml:space="preserve">the </w:t>
      </w:r>
      <w:r w:rsidR="00F06DF1" w:rsidRPr="009817A7">
        <w:rPr>
          <w:color w:val="141413"/>
          <w:lang w:val="en-TR"/>
        </w:rPr>
        <w:t xml:space="preserve">Thames </w:t>
      </w:r>
      <w:r w:rsidR="00BD7955" w:rsidRPr="009817A7">
        <w:rPr>
          <w:color w:val="141413"/>
          <w:lang w:val="en-TR"/>
        </w:rPr>
        <w:t xml:space="preserve">carries </w:t>
      </w:r>
      <w:r w:rsidR="00F06DF1" w:rsidRPr="009817A7">
        <w:rPr>
          <w:color w:val="141413"/>
          <w:lang w:val="en-TR"/>
        </w:rPr>
        <w:t>th</w:t>
      </w:r>
      <w:r w:rsidR="00264F4B" w:rsidRPr="009817A7">
        <w:rPr>
          <w:color w:val="141413"/>
          <w:lang w:val="en-TR"/>
        </w:rPr>
        <w:t xml:space="preserve">e very </w:t>
      </w:r>
      <w:r w:rsidR="00F06DF1" w:rsidRPr="009817A7">
        <w:rPr>
          <w:color w:val="141413"/>
          <w:lang w:val="en-TR"/>
        </w:rPr>
        <w:t>duality Tinsley locates within the Atlantic</w:t>
      </w:r>
      <w:r w:rsidR="00264F4B" w:rsidRPr="009817A7">
        <w:rPr>
          <w:color w:val="141413"/>
          <w:lang w:val="en-TR"/>
        </w:rPr>
        <w:t>,</w:t>
      </w:r>
      <w:r w:rsidR="00BD7955" w:rsidRPr="009817A7">
        <w:rPr>
          <w:color w:val="141413"/>
          <w:lang w:val="en-TR"/>
        </w:rPr>
        <w:t xml:space="preserve"> as it</w:t>
      </w:r>
      <w:r w:rsidR="00264F4B" w:rsidRPr="009817A7">
        <w:rPr>
          <w:color w:val="141413"/>
          <w:lang w:val="en-TR"/>
        </w:rPr>
        <w:t xml:space="preserve"> </w:t>
      </w:r>
      <w:r w:rsidR="00126771">
        <w:rPr>
          <w:color w:val="141413"/>
          <w:lang w:val="en-TR"/>
        </w:rPr>
        <w:t xml:space="preserve">functions </w:t>
      </w:r>
      <w:r w:rsidR="00782C75" w:rsidRPr="009817A7">
        <w:rPr>
          <w:color w:val="141413"/>
          <w:lang w:val="en-TR"/>
        </w:rPr>
        <w:t>simult</w:t>
      </w:r>
      <w:r w:rsidR="00BD7955" w:rsidRPr="009817A7">
        <w:rPr>
          <w:color w:val="141413"/>
          <w:lang w:val="en-TR"/>
        </w:rPr>
        <w:t>a</w:t>
      </w:r>
      <w:r w:rsidR="00782C75" w:rsidRPr="009817A7">
        <w:rPr>
          <w:color w:val="141413"/>
          <w:lang w:val="en-TR"/>
        </w:rPr>
        <w:t>n</w:t>
      </w:r>
      <w:r w:rsidR="00BD7955" w:rsidRPr="009817A7">
        <w:rPr>
          <w:color w:val="141413"/>
          <w:lang w:val="en-TR"/>
        </w:rPr>
        <w:t>e</w:t>
      </w:r>
      <w:r w:rsidR="00782C75" w:rsidRPr="009817A7">
        <w:rPr>
          <w:color w:val="141413"/>
          <w:lang w:val="en-TR"/>
        </w:rPr>
        <w:t>ously</w:t>
      </w:r>
      <w:r w:rsidR="00264F4B" w:rsidRPr="009817A7">
        <w:rPr>
          <w:color w:val="141413"/>
          <w:lang w:val="en-TR"/>
        </w:rPr>
        <w:t xml:space="preserve"> as a site of </w:t>
      </w:r>
      <w:r w:rsidR="00F06DF1" w:rsidRPr="009817A7">
        <w:rPr>
          <w:color w:val="000000"/>
        </w:rPr>
        <w:t>“painful fluidities” (197) and “collaboration and resistance” (198).</w:t>
      </w:r>
      <w:r w:rsidR="00BD7955" w:rsidRPr="009817A7">
        <w:rPr>
          <w:color w:val="000000"/>
        </w:rPr>
        <w:t xml:space="preserve"> Neimanis grounds this duality in matter itself; c</w:t>
      </w:r>
      <w:r w:rsidR="00826EA0" w:rsidRPr="009817A7">
        <w:rPr>
          <w:color w:val="000000"/>
        </w:rPr>
        <w:t xml:space="preserve">urrents, </w:t>
      </w:r>
      <w:r w:rsidR="00826EA0" w:rsidRPr="009817A7">
        <w:rPr>
          <w:color w:val="000000"/>
        </w:rPr>
        <w:lastRenderedPageBreak/>
        <w:t>she writes, are at once</w:t>
      </w:r>
      <w:r w:rsidR="00822D4E" w:rsidRPr="009817A7">
        <w:rPr>
          <w:color w:val="000000"/>
        </w:rPr>
        <w:t xml:space="preserve"> “</w:t>
      </w:r>
      <w:r w:rsidR="00826EA0" w:rsidRPr="009817A7">
        <w:rPr>
          <w:color w:val="000000"/>
        </w:rPr>
        <w:t>currents of toxicity, queerness, coloniality, sexual difference, global capitalism, imagination, desire, and multispecies community”</w:t>
      </w:r>
      <w:r w:rsidR="005D3915" w:rsidRPr="009817A7">
        <w:rPr>
          <w:color w:val="000000"/>
        </w:rPr>
        <w:t>— “</w:t>
      </w:r>
      <w:r w:rsidR="00826EA0" w:rsidRPr="009817A7">
        <w:rPr>
          <w:color w:val="000000"/>
        </w:rPr>
        <w:t>neither necessarily benevolent, nor … necessarily dangerous,” but “material maps of our multivalent forms of marginality and belonging” (15).</w:t>
      </w:r>
      <w:r w:rsidR="00826EA0" w:rsidRPr="009817A7">
        <w:rPr>
          <w:b/>
          <w:bCs/>
          <w:color w:val="000000"/>
        </w:rPr>
        <w:t xml:space="preserve"> </w:t>
      </w:r>
      <w:r w:rsidR="00264F4B" w:rsidRPr="009817A7">
        <w:rPr>
          <w:color w:val="000000"/>
        </w:rPr>
        <w:t>Zaleekhah embodies these</w:t>
      </w:r>
      <w:r w:rsidR="00826EA0" w:rsidRPr="009817A7">
        <w:rPr>
          <w:color w:val="000000"/>
        </w:rPr>
        <w:t xml:space="preserve"> intricate</w:t>
      </w:r>
      <w:r w:rsidR="00264F4B" w:rsidRPr="009817A7">
        <w:rPr>
          <w:color w:val="000000"/>
        </w:rPr>
        <w:t xml:space="preserve"> crosscurrents on a profoundly personal level</w:t>
      </w:r>
      <w:r w:rsidR="00826EA0" w:rsidRPr="009817A7">
        <w:rPr>
          <w:color w:val="000000"/>
        </w:rPr>
        <w:t>. A</w:t>
      </w:r>
      <w:r w:rsidR="00264F4B" w:rsidRPr="009817A7">
        <w:rPr>
          <w:color w:val="000000"/>
        </w:rPr>
        <w:t>lthough water claims her parents, she remains inextricably drawn to it, channeling her grief into an environmental career. However, the scientific</w:t>
      </w:r>
      <w:r w:rsidR="002233BC">
        <w:rPr>
          <w:color w:val="000000"/>
        </w:rPr>
        <w:t>—</w:t>
      </w:r>
      <w:r w:rsidR="00264F4B" w:rsidRPr="009817A7">
        <w:rPr>
          <w:color w:val="000000"/>
        </w:rPr>
        <w:t>and arguably safe</w:t>
      </w:r>
      <w:r w:rsidR="002233BC">
        <w:rPr>
          <w:color w:val="000000"/>
        </w:rPr>
        <w:t>—</w:t>
      </w:r>
      <w:r w:rsidR="00264F4B" w:rsidRPr="009817A7">
        <w:rPr>
          <w:color w:val="000000"/>
        </w:rPr>
        <w:t xml:space="preserve">distance she maintains from her subject is challenged </w:t>
      </w:r>
      <w:r w:rsidR="002233BC">
        <w:rPr>
          <w:color w:val="000000"/>
        </w:rPr>
        <w:t xml:space="preserve">after </w:t>
      </w:r>
      <w:r w:rsidR="00782C75" w:rsidRPr="009817A7">
        <w:rPr>
          <w:color w:val="000000"/>
        </w:rPr>
        <w:t>she</w:t>
      </w:r>
      <w:r w:rsidR="00264F4B" w:rsidRPr="009817A7">
        <w:rPr>
          <w:color w:val="000000"/>
        </w:rPr>
        <w:t xml:space="preserve"> leav</w:t>
      </w:r>
      <w:r w:rsidR="00782C75" w:rsidRPr="009817A7">
        <w:rPr>
          <w:color w:val="000000"/>
        </w:rPr>
        <w:t>es</w:t>
      </w:r>
      <w:r w:rsidR="00264F4B" w:rsidRPr="009817A7">
        <w:rPr>
          <w:color w:val="000000"/>
        </w:rPr>
        <w:t xml:space="preserve"> her husband and apartment. Her </w:t>
      </w:r>
      <w:r w:rsidR="00782C75" w:rsidRPr="009817A7">
        <w:rPr>
          <w:color w:val="000000"/>
        </w:rPr>
        <w:t>move</w:t>
      </w:r>
      <w:r w:rsidR="00264F4B" w:rsidRPr="009817A7">
        <w:rPr>
          <w:color w:val="000000"/>
        </w:rPr>
        <w:t xml:space="preserve"> to the houseboat</w:t>
      </w:r>
      <w:r w:rsidR="002233BC">
        <w:rPr>
          <w:color w:val="000000"/>
        </w:rPr>
        <w:t xml:space="preserve"> thus</w:t>
      </w:r>
      <w:r w:rsidR="00264F4B" w:rsidRPr="009817A7">
        <w:rPr>
          <w:color w:val="000000"/>
        </w:rPr>
        <w:t xml:space="preserve"> marks an epistemological shift, from</w:t>
      </w:r>
      <w:r w:rsidR="00782C75" w:rsidRPr="009817A7">
        <w:rPr>
          <w:color w:val="000000"/>
        </w:rPr>
        <w:t xml:space="preserve"> </w:t>
      </w:r>
      <w:r w:rsidR="00264F4B" w:rsidRPr="009817A7">
        <w:rPr>
          <w:color w:val="000000"/>
        </w:rPr>
        <w:t xml:space="preserve">observing water as a discrete, external resource to inhabiting it as, in Neimanis’s terms, a “body of water.” This material entanglement </w:t>
      </w:r>
      <w:r w:rsidR="00782C75" w:rsidRPr="009817A7">
        <w:rPr>
          <w:color w:val="000000"/>
        </w:rPr>
        <w:t>takes</w:t>
      </w:r>
      <w:r w:rsidR="00264F4B" w:rsidRPr="009817A7">
        <w:rPr>
          <w:color w:val="000000"/>
        </w:rPr>
        <w:t xml:space="preserve"> form in the object Zaleekhah </w:t>
      </w:r>
      <w:r w:rsidR="00BD7955" w:rsidRPr="009817A7">
        <w:rPr>
          <w:color w:val="000000"/>
        </w:rPr>
        <w:t xml:space="preserve">brings </w:t>
      </w:r>
      <w:r w:rsidR="00264F4B" w:rsidRPr="009817A7">
        <w:rPr>
          <w:color w:val="000000"/>
        </w:rPr>
        <w:t xml:space="preserve">from her previous life: a cardboard box with “its base slightly damp” (66). </w:t>
      </w:r>
      <w:r w:rsidRPr="009817A7">
        <w:rPr>
          <w:color w:val="000000"/>
        </w:rPr>
        <w:t>When the narrative introduces Zaleekhah, she walks through London rain</w:t>
      </w:r>
      <w:r w:rsidR="00782C75" w:rsidRPr="009817A7">
        <w:rPr>
          <w:color w:val="000000"/>
        </w:rPr>
        <w:t xml:space="preserve"> without an umbrella</w:t>
      </w:r>
      <w:r w:rsidRPr="009817A7">
        <w:rPr>
          <w:color w:val="000000"/>
        </w:rPr>
        <w:t xml:space="preserve">, </w:t>
      </w:r>
      <w:r w:rsidR="00782C75" w:rsidRPr="009817A7">
        <w:rPr>
          <w:color w:val="000000"/>
        </w:rPr>
        <w:t xml:space="preserve">unaware </w:t>
      </w:r>
      <w:r w:rsidRPr="009817A7">
        <w:rPr>
          <w:color w:val="000000"/>
        </w:rPr>
        <w:t xml:space="preserve">that she is drenched. </w:t>
      </w:r>
      <w:r w:rsidRPr="009817A7">
        <w:rPr>
          <w:rStyle w:val="apple-converted-space"/>
          <w:color w:val="000000"/>
        </w:rPr>
        <w:t>This seemingly trivial detail</w:t>
      </w:r>
      <w:r w:rsidR="00822D4E" w:rsidRPr="009817A7">
        <w:rPr>
          <w:rStyle w:val="apple-converted-space"/>
          <w:color w:val="000000"/>
        </w:rPr>
        <w:t xml:space="preserve">, </w:t>
      </w:r>
      <w:r w:rsidRPr="009817A7">
        <w:rPr>
          <w:rStyle w:val="apple-converted-space"/>
          <w:color w:val="000000"/>
        </w:rPr>
        <w:t xml:space="preserve">which Shafak revisits through leaks in the houseboat, tears, sweat, and </w:t>
      </w:r>
      <w:r w:rsidR="00316A9F" w:rsidRPr="009817A7">
        <w:rPr>
          <w:rStyle w:val="apple-converted-space"/>
          <w:color w:val="000000"/>
        </w:rPr>
        <w:t xml:space="preserve">more </w:t>
      </w:r>
      <w:r w:rsidRPr="009817A7">
        <w:rPr>
          <w:rStyle w:val="apple-converted-space"/>
          <w:color w:val="000000"/>
        </w:rPr>
        <w:t>rain</w:t>
      </w:r>
      <w:r w:rsidR="00822D4E" w:rsidRPr="009817A7">
        <w:rPr>
          <w:rStyle w:val="apple-converted-space"/>
          <w:color w:val="000000"/>
        </w:rPr>
        <w:t xml:space="preserve">, </w:t>
      </w:r>
      <w:r w:rsidRPr="009817A7">
        <w:rPr>
          <w:color w:val="000000"/>
        </w:rPr>
        <w:t>anticipates Zaleekhah’s aqueous embodiment.</w:t>
      </w:r>
      <w:r w:rsidR="00782C75" w:rsidRPr="009817A7">
        <w:rPr>
          <w:color w:val="000000"/>
        </w:rPr>
        <w:t xml:space="preserve"> The</w:t>
      </w:r>
      <w:r w:rsidRPr="009817A7">
        <w:rPr>
          <w:color w:val="000000"/>
        </w:rPr>
        <w:t xml:space="preserve"> dampness</w:t>
      </w:r>
      <w:r w:rsidR="00782C75" w:rsidRPr="009817A7">
        <w:rPr>
          <w:color w:val="000000"/>
        </w:rPr>
        <w:t xml:space="preserve"> here</w:t>
      </w:r>
      <w:r w:rsidRPr="009817A7">
        <w:rPr>
          <w:color w:val="000000"/>
        </w:rPr>
        <w:t xml:space="preserve"> </w:t>
      </w:r>
      <w:r w:rsidR="00316A9F" w:rsidRPr="009817A7">
        <w:rPr>
          <w:color w:val="000000"/>
        </w:rPr>
        <w:t xml:space="preserve">encapsulates </w:t>
      </w:r>
      <w:proofErr w:type="gramStart"/>
      <w:r w:rsidRPr="009817A7">
        <w:rPr>
          <w:color w:val="000000"/>
        </w:rPr>
        <w:t>hydro-commons</w:t>
      </w:r>
      <w:proofErr w:type="gramEnd"/>
      <w:r w:rsidRPr="009817A7">
        <w:rPr>
          <w:color w:val="000000"/>
        </w:rPr>
        <w:t>’ intrusion into her insulated</w:t>
      </w:r>
      <w:r w:rsidR="00316A9F" w:rsidRPr="009817A7">
        <w:rPr>
          <w:color w:val="000000"/>
        </w:rPr>
        <w:t>,</w:t>
      </w:r>
      <w:r w:rsidRPr="009817A7">
        <w:rPr>
          <w:color w:val="000000"/>
        </w:rPr>
        <w:t xml:space="preserve"> private sphere</w:t>
      </w:r>
      <w:r w:rsidR="00822D4E" w:rsidRPr="009817A7">
        <w:rPr>
          <w:color w:val="000000"/>
        </w:rPr>
        <w:t xml:space="preserve">; </w:t>
      </w:r>
      <w:r w:rsidR="00782C75" w:rsidRPr="009817A7">
        <w:rPr>
          <w:rStyle w:val="apple-converted-space"/>
          <w:color w:val="000000"/>
        </w:rPr>
        <w:t xml:space="preserve">water </w:t>
      </w:r>
      <w:r w:rsidRPr="009817A7">
        <w:rPr>
          <w:rStyle w:val="apple-converted-space"/>
          <w:color w:val="000000"/>
        </w:rPr>
        <w:t>breache</w:t>
      </w:r>
      <w:r w:rsidR="00782C75" w:rsidRPr="009817A7">
        <w:rPr>
          <w:rStyle w:val="apple-converted-space"/>
          <w:color w:val="000000"/>
        </w:rPr>
        <w:t>s</w:t>
      </w:r>
      <w:r w:rsidRPr="009817A7">
        <w:rPr>
          <w:rStyle w:val="apple-converted-space"/>
          <w:color w:val="000000"/>
        </w:rPr>
        <w:t xml:space="preserve"> the cardboard box of her past, compromising the </w:t>
      </w:r>
      <w:r w:rsidR="002233BC" w:rsidRPr="002233BC">
        <w:rPr>
          <w:rStyle w:val="apple-converted-space"/>
          <w:color w:val="000000"/>
          <w:highlight w:val="yellow"/>
        </w:rPr>
        <w:t>solidity</w:t>
      </w:r>
      <w:r w:rsidR="002233BC">
        <w:rPr>
          <w:rStyle w:val="apple-converted-space"/>
          <w:color w:val="000000"/>
        </w:rPr>
        <w:t xml:space="preserve"> </w:t>
      </w:r>
      <w:r w:rsidRPr="009817A7">
        <w:rPr>
          <w:rStyle w:val="apple-converted-space"/>
          <w:color w:val="000000"/>
        </w:rPr>
        <w:t>of her possessions</w:t>
      </w:r>
      <w:r w:rsidR="00782C75" w:rsidRPr="009817A7">
        <w:rPr>
          <w:rStyle w:val="apple-converted-space"/>
          <w:color w:val="000000"/>
        </w:rPr>
        <w:t xml:space="preserve">, </w:t>
      </w:r>
      <w:r w:rsidRPr="009817A7">
        <w:rPr>
          <w:rStyle w:val="apple-converted-space"/>
          <w:color w:val="000000"/>
        </w:rPr>
        <w:t>just as it gradually perforates the boundaries of her</w:t>
      </w:r>
      <w:r w:rsidR="00782C75" w:rsidRPr="009817A7">
        <w:rPr>
          <w:rStyle w:val="apple-converted-space"/>
          <w:color w:val="000000"/>
        </w:rPr>
        <w:t xml:space="preserve"> body and, by extension, her</w:t>
      </w:r>
      <w:r w:rsidRPr="009817A7">
        <w:rPr>
          <w:rStyle w:val="apple-converted-space"/>
          <w:color w:val="000000"/>
        </w:rPr>
        <w:t xml:space="preserve"> identity as Dr. Clarke.</w:t>
      </w:r>
    </w:p>
    <w:p w14:paraId="55984CEE" w14:textId="26D6AE1B" w:rsidR="00335999" w:rsidRDefault="007E3ABB" w:rsidP="002233BC">
      <w:pPr>
        <w:pStyle w:val="NormalWeb"/>
        <w:spacing w:before="0" w:beforeAutospacing="0" w:after="0" w:afterAutospacing="0" w:line="480" w:lineRule="auto"/>
        <w:contextualSpacing/>
        <w:rPr>
          <w:color w:val="000000"/>
        </w:rPr>
      </w:pPr>
      <w:r w:rsidRPr="009817A7">
        <w:rPr>
          <w:rStyle w:val="apple-converted-space"/>
          <w:color w:val="000000"/>
        </w:rPr>
        <w:t xml:space="preserve">Zaleekhah’s </w:t>
      </w:r>
      <w:r w:rsidR="00CE15B8" w:rsidRPr="009817A7">
        <w:rPr>
          <w:rStyle w:val="apple-converted-space"/>
          <w:color w:val="000000"/>
        </w:rPr>
        <w:t>porosity</w:t>
      </w:r>
      <w:r w:rsidRPr="009817A7">
        <w:rPr>
          <w:rStyle w:val="apple-converted-space"/>
          <w:color w:val="000000"/>
        </w:rPr>
        <w:t xml:space="preserve"> is most potently illustrated by </w:t>
      </w:r>
      <w:r w:rsidR="00316A9F" w:rsidRPr="009817A7">
        <w:rPr>
          <w:rStyle w:val="apple-converted-space"/>
          <w:color w:val="000000"/>
        </w:rPr>
        <w:t xml:space="preserve">her meditation on </w:t>
      </w:r>
      <w:r w:rsidR="00CE15B8" w:rsidRPr="009817A7">
        <w:rPr>
          <w:rStyle w:val="apple-converted-space"/>
          <w:color w:val="000000"/>
        </w:rPr>
        <w:t xml:space="preserve">a single tear. </w:t>
      </w:r>
      <w:r w:rsidR="000F47AC" w:rsidRPr="009817A7">
        <w:rPr>
          <w:rStyle w:val="apple-converted-space"/>
          <w:color w:val="000000"/>
        </w:rPr>
        <w:t>W</w:t>
      </w:r>
      <w:r w:rsidR="00CE15B8" w:rsidRPr="009817A7">
        <w:rPr>
          <w:rStyle w:val="apple-converted-space"/>
          <w:color w:val="000000"/>
        </w:rPr>
        <w:t>atching the Thames</w:t>
      </w:r>
      <w:r w:rsidR="000F47AC" w:rsidRPr="009817A7">
        <w:rPr>
          <w:rStyle w:val="apple-converted-space"/>
          <w:color w:val="000000"/>
        </w:rPr>
        <w:t xml:space="preserve"> from inside her houseboat, </w:t>
      </w:r>
      <w:r w:rsidRPr="009817A7">
        <w:rPr>
          <w:rStyle w:val="apple-converted-space"/>
          <w:color w:val="000000"/>
        </w:rPr>
        <w:t xml:space="preserve">she </w:t>
      </w:r>
      <w:r w:rsidR="00CE15B8" w:rsidRPr="009817A7">
        <w:rPr>
          <w:rStyle w:val="apple-converted-space"/>
          <w:color w:val="000000"/>
        </w:rPr>
        <w:t xml:space="preserve">begins to </w:t>
      </w:r>
      <w:r w:rsidR="004C42CC" w:rsidRPr="009817A7">
        <w:rPr>
          <w:rStyle w:val="apple-converted-space"/>
          <w:color w:val="000000"/>
        </w:rPr>
        <w:t>weep</w:t>
      </w:r>
      <w:r w:rsidR="000F47AC" w:rsidRPr="009817A7">
        <w:rPr>
          <w:rStyle w:val="apple-converted-space"/>
          <w:color w:val="000000"/>
        </w:rPr>
        <w:t xml:space="preserve"> and a drop of </w:t>
      </w:r>
      <w:r w:rsidR="000F47AC" w:rsidRPr="009817A7">
        <w:rPr>
          <w:color w:val="000000"/>
        </w:rPr>
        <w:t>grief spills onto the back of her hand (77).</w:t>
      </w:r>
      <w:r w:rsidR="000F47AC" w:rsidRPr="009817A7">
        <w:rPr>
          <w:rStyle w:val="apple-converted-space"/>
          <w:color w:val="000000"/>
        </w:rPr>
        <w:t xml:space="preserve"> </w:t>
      </w:r>
      <w:r w:rsidR="00AD37D5">
        <w:rPr>
          <w:color w:val="000000"/>
        </w:rPr>
        <w:t>T</w:t>
      </w:r>
      <w:r w:rsidRPr="009817A7">
        <w:rPr>
          <w:color w:val="000000"/>
        </w:rPr>
        <w:t xml:space="preserve">his </w:t>
      </w:r>
      <w:r w:rsidR="00CE15B8" w:rsidRPr="009817A7">
        <w:rPr>
          <w:color w:val="000000"/>
        </w:rPr>
        <w:t>physical release</w:t>
      </w:r>
      <w:r w:rsidR="00AD37D5">
        <w:rPr>
          <w:color w:val="000000"/>
        </w:rPr>
        <w:t xml:space="preserve"> aptly</w:t>
      </w:r>
      <w:r w:rsidR="00CE15B8" w:rsidRPr="009817A7">
        <w:rPr>
          <w:color w:val="000000"/>
        </w:rPr>
        <w:t xml:space="preserve"> </w:t>
      </w:r>
      <w:r w:rsidRPr="009817A7">
        <w:rPr>
          <w:color w:val="000000"/>
        </w:rPr>
        <w:t>occurs</w:t>
      </w:r>
      <w:r w:rsidR="00CE15B8" w:rsidRPr="009817A7">
        <w:rPr>
          <w:color w:val="000000"/>
        </w:rPr>
        <w:t xml:space="preserve"> </w:t>
      </w:r>
      <w:r w:rsidRPr="009817A7">
        <w:rPr>
          <w:color w:val="000000"/>
        </w:rPr>
        <w:t>within</w:t>
      </w:r>
      <w:r w:rsidR="00CE15B8" w:rsidRPr="009817A7">
        <w:rPr>
          <w:color w:val="000000"/>
        </w:rPr>
        <w:t xml:space="preserve"> </w:t>
      </w:r>
      <w:r w:rsidR="00316A9F" w:rsidRPr="009817A7">
        <w:rPr>
          <w:color w:val="000000"/>
        </w:rPr>
        <w:t>the</w:t>
      </w:r>
      <w:r w:rsidRPr="009817A7">
        <w:rPr>
          <w:color w:val="000000"/>
        </w:rPr>
        <w:t xml:space="preserve"> </w:t>
      </w:r>
      <w:r w:rsidR="00782C75" w:rsidRPr="009817A7">
        <w:rPr>
          <w:color w:val="000000"/>
        </w:rPr>
        <w:t xml:space="preserve">very </w:t>
      </w:r>
      <w:r w:rsidRPr="009817A7">
        <w:rPr>
          <w:color w:val="000000"/>
        </w:rPr>
        <w:t xml:space="preserve">space </w:t>
      </w:r>
      <w:r w:rsidR="007C23B2" w:rsidRPr="009817A7">
        <w:rPr>
          <w:color w:val="000000"/>
        </w:rPr>
        <w:t xml:space="preserve">that materializes </w:t>
      </w:r>
      <w:r w:rsidR="00782C75" w:rsidRPr="009817A7">
        <w:rPr>
          <w:color w:val="000000"/>
        </w:rPr>
        <w:t xml:space="preserve">what </w:t>
      </w:r>
      <w:r w:rsidR="00CE15B8" w:rsidRPr="009817A7">
        <w:rPr>
          <w:color w:val="000000"/>
        </w:rPr>
        <w:t xml:space="preserve">Neimanis, </w:t>
      </w:r>
      <w:r w:rsidR="007C23B2" w:rsidRPr="009817A7">
        <w:rPr>
          <w:color w:val="000000"/>
        </w:rPr>
        <w:t xml:space="preserve">borrowing from </w:t>
      </w:r>
      <w:r w:rsidRPr="009817A7">
        <w:rPr>
          <w:color w:val="000000"/>
        </w:rPr>
        <w:t xml:space="preserve">Nancy </w:t>
      </w:r>
      <w:r w:rsidR="00CE15B8" w:rsidRPr="009817A7">
        <w:rPr>
          <w:color w:val="000000"/>
        </w:rPr>
        <w:t>Tuana, calls the “viscous porosity” of membrane logic (</w:t>
      </w:r>
      <w:r w:rsidRPr="009817A7">
        <w:rPr>
          <w:i/>
          <w:iCs/>
          <w:color w:val="000000"/>
        </w:rPr>
        <w:t>Bodies of Water</w:t>
      </w:r>
      <w:r w:rsidRPr="009817A7">
        <w:rPr>
          <w:color w:val="000000"/>
        </w:rPr>
        <w:t xml:space="preserve"> 38</w:t>
      </w:r>
      <w:r w:rsidR="00CE15B8" w:rsidRPr="009817A7">
        <w:rPr>
          <w:color w:val="000000"/>
        </w:rPr>
        <w:t xml:space="preserve">). </w:t>
      </w:r>
      <w:r w:rsidR="00AD37D5">
        <w:rPr>
          <w:color w:val="000000"/>
        </w:rPr>
        <w:t xml:space="preserve">While her previous apartment, her office, and her uncle’s mansion operate as hermetic seals that are designed to </w:t>
      </w:r>
      <w:r w:rsidR="002A2F16">
        <w:rPr>
          <w:color w:val="000000"/>
        </w:rPr>
        <w:t xml:space="preserve">shut out the natural world, the houseboat </w:t>
      </w:r>
      <w:r w:rsidR="002A2F16">
        <w:rPr>
          <w:color w:val="000000"/>
        </w:rPr>
        <w:lastRenderedPageBreak/>
        <w:t xml:space="preserve">becomes a site of partial permeability that keeps Zaleekhah from fully dissolving into the river, </w:t>
      </w:r>
      <w:r w:rsidRPr="009817A7">
        <w:rPr>
          <w:color w:val="000000"/>
        </w:rPr>
        <w:t xml:space="preserve">as she had originally intended (78). Neimanis </w:t>
      </w:r>
      <w:r w:rsidR="00782C75" w:rsidRPr="009817A7">
        <w:rPr>
          <w:color w:val="000000"/>
        </w:rPr>
        <w:t>writes</w:t>
      </w:r>
      <w:r w:rsidR="00316A9F" w:rsidRPr="009817A7">
        <w:rPr>
          <w:color w:val="000000"/>
        </w:rPr>
        <w:t xml:space="preserve"> </w:t>
      </w:r>
      <w:r w:rsidRPr="009817A7">
        <w:rPr>
          <w:color w:val="000000"/>
        </w:rPr>
        <w:t>that “as bodies of water, we are always, at some level, implicated … in one another’s currents …</w:t>
      </w:r>
      <w:r w:rsidR="00782C75" w:rsidRPr="009817A7">
        <w:rPr>
          <w:color w:val="000000"/>
        </w:rPr>
        <w:t xml:space="preserve">” </w:t>
      </w:r>
      <w:r w:rsidRPr="009817A7">
        <w:rPr>
          <w:color w:val="000000"/>
        </w:rPr>
        <w:t xml:space="preserve">(39). </w:t>
      </w:r>
      <w:r w:rsidR="00126771">
        <w:rPr>
          <w:color w:val="000000"/>
        </w:rPr>
        <w:t xml:space="preserve">While </w:t>
      </w:r>
      <w:r w:rsidRPr="009817A7">
        <w:rPr>
          <w:color w:val="000000"/>
        </w:rPr>
        <w:t xml:space="preserve">her previous life was defined by </w:t>
      </w:r>
      <w:r w:rsidR="007C23B2" w:rsidRPr="009817A7">
        <w:rPr>
          <w:color w:val="000000"/>
        </w:rPr>
        <w:t>a “failure”</w:t>
      </w:r>
      <w:r w:rsidRPr="009817A7">
        <w:rPr>
          <w:color w:val="000000"/>
        </w:rPr>
        <w:t xml:space="preserve"> to move on from her unhappiness (71) and to detach from her past, her life on the water becomes a constant reminder that she is</w:t>
      </w:r>
      <w:r w:rsidRPr="009817A7">
        <w:rPr>
          <w:rStyle w:val="apple-converted-space"/>
          <w:rFonts w:eastAsiaTheme="majorEastAsia"/>
          <w:color w:val="000000"/>
        </w:rPr>
        <w:t xml:space="preserve"> ineluctably </w:t>
      </w:r>
      <w:r w:rsidR="009E3F64" w:rsidRPr="009817A7">
        <w:rPr>
          <w:rStyle w:val="apple-converted-space"/>
          <w:rFonts w:eastAsiaTheme="majorEastAsia"/>
          <w:color w:val="000000"/>
        </w:rPr>
        <w:t xml:space="preserve">interwoven </w:t>
      </w:r>
      <w:r w:rsidRPr="009817A7">
        <w:rPr>
          <w:rStyle w:val="apple-converted-space"/>
          <w:rFonts w:eastAsiaTheme="majorEastAsia"/>
          <w:color w:val="000000"/>
        </w:rPr>
        <w:t xml:space="preserve">with </w:t>
      </w:r>
      <w:r w:rsidRPr="009817A7">
        <w:rPr>
          <w:color w:val="000000"/>
        </w:rPr>
        <w:t xml:space="preserve">the currents of her parents, </w:t>
      </w:r>
      <w:r w:rsidR="00782C75" w:rsidRPr="009817A7">
        <w:rPr>
          <w:color w:val="000000"/>
        </w:rPr>
        <w:t xml:space="preserve">her </w:t>
      </w:r>
      <w:r w:rsidRPr="009817A7">
        <w:rPr>
          <w:color w:val="000000"/>
        </w:rPr>
        <w:t>ancestors</w:t>
      </w:r>
      <w:r w:rsidR="00316A9F" w:rsidRPr="009817A7">
        <w:rPr>
          <w:color w:val="000000"/>
        </w:rPr>
        <w:t>,</w:t>
      </w:r>
      <w:r w:rsidR="00822D4E" w:rsidRPr="009817A7">
        <w:rPr>
          <w:color w:val="000000"/>
        </w:rPr>
        <w:t xml:space="preserve"> other vulnerable human and more-than-human beings</w:t>
      </w:r>
      <w:r w:rsidRPr="009817A7">
        <w:rPr>
          <w:color w:val="000000"/>
        </w:rPr>
        <w:t xml:space="preserve">. The boat, then, </w:t>
      </w:r>
      <w:r w:rsidR="001D04A2">
        <w:rPr>
          <w:color w:val="000000"/>
        </w:rPr>
        <w:t>serves</w:t>
      </w:r>
      <w:r w:rsidRPr="009817A7">
        <w:rPr>
          <w:color w:val="000000"/>
        </w:rPr>
        <w:t xml:space="preserve"> as a viscous filter</w:t>
      </w:r>
      <w:r w:rsidR="00822D4E" w:rsidRPr="009817A7">
        <w:rPr>
          <w:color w:val="000000"/>
        </w:rPr>
        <w:t xml:space="preserve"> allow</w:t>
      </w:r>
      <w:r w:rsidR="00AD37D5">
        <w:rPr>
          <w:color w:val="000000"/>
        </w:rPr>
        <w:t>ing</w:t>
      </w:r>
      <w:r w:rsidRPr="009817A7">
        <w:rPr>
          <w:color w:val="000000"/>
        </w:rPr>
        <w:t xml:space="preserve"> </w:t>
      </w:r>
      <w:r w:rsidR="00AD37D5">
        <w:rPr>
          <w:color w:val="000000"/>
        </w:rPr>
        <w:t>Zaleekhah</w:t>
      </w:r>
      <w:r w:rsidRPr="009817A7">
        <w:rPr>
          <w:color w:val="000000"/>
        </w:rPr>
        <w:t xml:space="preserve"> to exist as a body of water</w:t>
      </w:r>
      <w:r w:rsidR="00AD37D5">
        <w:rPr>
          <w:color w:val="000000"/>
        </w:rPr>
        <w:t xml:space="preserve"> and </w:t>
      </w:r>
      <w:r w:rsidRPr="009817A7">
        <w:rPr>
          <w:color w:val="000000"/>
        </w:rPr>
        <w:t xml:space="preserve">to </w:t>
      </w:r>
      <w:r w:rsidR="00C30780" w:rsidRPr="009817A7">
        <w:rPr>
          <w:color w:val="000000"/>
        </w:rPr>
        <w:t>process</w:t>
      </w:r>
      <w:r w:rsidRPr="009817A7">
        <w:rPr>
          <w:color w:val="000000"/>
        </w:rPr>
        <w:t xml:space="preserve"> her grief without being fully consumed by it. The </w:t>
      </w:r>
      <w:r w:rsidR="00316A9F" w:rsidRPr="009817A7">
        <w:rPr>
          <w:color w:val="000000"/>
        </w:rPr>
        <w:t>tear</w:t>
      </w:r>
      <w:r w:rsidRPr="009817A7">
        <w:rPr>
          <w:color w:val="000000"/>
        </w:rPr>
        <w:t xml:space="preserve"> further</w:t>
      </w:r>
      <w:r w:rsidR="00CE15B8" w:rsidRPr="009817A7">
        <w:rPr>
          <w:color w:val="000000"/>
        </w:rPr>
        <w:t xml:space="preserve"> </w:t>
      </w:r>
      <w:r w:rsidR="007139D7" w:rsidRPr="009817A7">
        <w:rPr>
          <w:color w:val="000000"/>
        </w:rPr>
        <w:t xml:space="preserve">indicates </w:t>
      </w:r>
      <w:r w:rsidR="00CE15B8" w:rsidRPr="009817A7">
        <w:rPr>
          <w:color w:val="000000"/>
        </w:rPr>
        <w:t xml:space="preserve">that </w:t>
      </w:r>
      <w:r w:rsidR="00AD37D5">
        <w:rPr>
          <w:color w:val="000000"/>
        </w:rPr>
        <w:t xml:space="preserve">her </w:t>
      </w:r>
      <w:r w:rsidR="00CE15B8" w:rsidRPr="009817A7">
        <w:rPr>
          <w:color w:val="000000"/>
        </w:rPr>
        <w:t>skin is a partially permeable boundar</w:t>
      </w:r>
      <w:r w:rsidR="00AD37D5">
        <w:rPr>
          <w:color w:val="000000"/>
        </w:rPr>
        <w:t>y</w:t>
      </w:r>
      <w:r w:rsidR="00CE15B8" w:rsidRPr="009817A7">
        <w:rPr>
          <w:color w:val="000000"/>
        </w:rPr>
        <w:t xml:space="preserve"> in </w:t>
      </w:r>
      <w:r w:rsidR="00822D4E" w:rsidRPr="009817A7">
        <w:rPr>
          <w:color w:val="000000"/>
        </w:rPr>
        <w:t>constant</w:t>
      </w:r>
      <w:r w:rsidR="00CE15B8" w:rsidRPr="009817A7">
        <w:rPr>
          <w:color w:val="000000"/>
        </w:rPr>
        <w:t xml:space="preserve"> exchange with its environment</w:t>
      </w:r>
      <w:r w:rsidR="00782C75" w:rsidRPr="009817A7">
        <w:rPr>
          <w:color w:val="000000"/>
        </w:rPr>
        <w:t>,</w:t>
      </w:r>
      <w:r w:rsidR="00CE15B8" w:rsidRPr="009817A7">
        <w:rPr>
          <w:color w:val="000000"/>
        </w:rPr>
        <w:t xml:space="preserve"> through which her body selectively leaks its grief.</w:t>
      </w:r>
      <w:r w:rsidR="00CE15B8" w:rsidRPr="009817A7">
        <w:rPr>
          <w:rStyle w:val="apple-converted-space"/>
          <w:rFonts w:eastAsiaTheme="majorEastAsia"/>
          <w:color w:val="000000"/>
        </w:rPr>
        <w:t> </w:t>
      </w:r>
      <w:r w:rsidR="00CE15B8" w:rsidRPr="009817A7">
        <w:rPr>
          <w:color w:val="000000"/>
        </w:rPr>
        <w:t>Having mutated from “snowflake” to “steam</w:t>
      </w:r>
      <w:r w:rsidR="00782C75" w:rsidRPr="009817A7">
        <w:rPr>
          <w:color w:val="000000"/>
        </w:rPr>
        <w:t>,</w:t>
      </w:r>
      <w:r w:rsidR="00CE15B8" w:rsidRPr="009817A7">
        <w:rPr>
          <w:color w:val="000000"/>
        </w:rPr>
        <w:t>” and</w:t>
      </w:r>
      <w:r w:rsidR="00782C75" w:rsidRPr="009817A7">
        <w:rPr>
          <w:color w:val="000000"/>
        </w:rPr>
        <w:t xml:space="preserve"> having</w:t>
      </w:r>
      <w:r w:rsidR="00CE15B8" w:rsidRPr="009817A7">
        <w:rPr>
          <w:color w:val="000000"/>
        </w:rPr>
        <w:t xml:space="preserve"> remained “hidden under the fossil-filled earth</w:t>
      </w:r>
      <w:r w:rsidR="00316A9F" w:rsidRPr="009817A7">
        <w:rPr>
          <w:color w:val="000000"/>
        </w:rPr>
        <w:t>,</w:t>
      </w:r>
      <w:r w:rsidR="00CE15B8" w:rsidRPr="009817A7">
        <w:rPr>
          <w:color w:val="000000"/>
        </w:rPr>
        <w:t>” this “lacrimal fluid”</w:t>
      </w:r>
      <w:proofErr w:type="gramStart"/>
      <w:r w:rsidR="00822D4E" w:rsidRPr="009817A7">
        <w:rPr>
          <w:color w:val="000000"/>
        </w:rPr>
        <w:t>—“</w:t>
      </w:r>
      <w:proofErr w:type="gramEnd"/>
      <w:r w:rsidR="00CE15B8" w:rsidRPr="009817A7">
        <w:rPr>
          <w:color w:val="000000"/>
        </w:rPr>
        <w:t>water from her own body”</w:t>
      </w:r>
      <w:r w:rsidR="00822D4E" w:rsidRPr="009817A7">
        <w:rPr>
          <w:color w:val="000000"/>
        </w:rPr>
        <w:t xml:space="preserve"> </w:t>
      </w:r>
      <w:r w:rsidR="00CE15B8" w:rsidRPr="009817A7">
        <w:rPr>
          <w:color w:val="000000"/>
        </w:rPr>
        <w:t>comprised of “crystallized salt” and “traces of her DNA” (77)</w:t>
      </w:r>
      <w:r w:rsidR="00822D4E" w:rsidRPr="009817A7">
        <w:rPr>
          <w:color w:val="000000"/>
        </w:rPr>
        <w:t>—</w:t>
      </w:r>
      <w:r w:rsidRPr="009817A7">
        <w:rPr>
          <w:i/>
          <w:iCs/>
          <w:color w:val="000000"/>
        </w:rPr>
        <w:t>is</w:t>
      </w:r>
      <w:r w:rsidR="00CE15B8" w:rsidRPr="009817A7">
        <w:rPr>
          <w:i/>
          <w:iCs/>
          <w:color w:val="000000"/>
        </w:rPr>
        <w:t xml:space="preserve"> </w:t>
      </w:r>
      <w:r w:rsidRPr="009817A7">
        <w:rPr>
          <w:color w:val="000000"/>
        </w:rPr>
        <w:t xml:space="preserve">a </w:t>
      </w:r>
      <w:r w:rsidR="00CE15B8" w:rsidRPr="009817A7">
        <w:rPr>
          <w:color w:val="000000"/>
        </w:rPr>
        <w:t>molecular bridge across time, geographies</w:t>
      </w:r>
      <w:r w:rsidRPr="009817A7">
        <w:rPr>
          <w:color w:val="000000"/>
        </w:rPr>
        <w:t>,</w:t>
      </w:r>
      <w:r w:rsidR="00CE15B8" w:rsidRPr="009817A7">
        <w:rPr>
          <w:color w:val="000000"/>
        </w:rPr>
        <w:t xml:space="preserve"> and</w:t>
      </w:r>
      <w:r w:rsidR="007139D7" w:rsidRPr="009817A7">
        <w:rPr>
          <w:color w:val="000000"/>
        </w:rPr>
        <w:t xml:space="preserve"> species</w:t>
      </w:r>
      <w:r w:rsidR="00CE15B8" w:rsidRPr="009817A7">
        <w:rPr>
          <w:color w:val="000000"/>
        </w:rPr>
        <w:t xml:space="preserve">. </w:t>
      </w:r>
      <w:r w:rsidR="00782C75" w:rsidRPr="009817A7">
        <w:rPr>
          <w:color w:val="000000"/>
        </w:rPr>
        <w:t xml:space="preserve">Her </w:t>
      </w:r>
      <w:r w:rsidRPr="009817A7">
        <w:rPr>
          <w:color w:val="000000"/>
        </w:rPr>
        <w:t>tear literalizes the trans-corporeal bond between Zaleekhah and the hydro-commons, reaffirming Neimanis’s</w:t>
      </w:r>
      <w:r w:rsidR="00DD1803" w:rsidRPr="009817A7">
        <w:rPr>
          <w:color w:val="000000"/>
        </w:rPr>
        <w:t xml:space="preserve"> </w:t>
      </w:r>
      <w:r w:rsidRPr="009817A7">
        <w:rPr>
          <w:color w:val="000000"/>
        </w:rPr>
        <w:t>argument that our watery embodiment occurs in</w:t>
      </w:r>
      <w:r w:rsidR="00DD1803" w:rsidRPr="009817A7">
        <w:rPr>
          <w:color w:val="000000"/>
        </w:rPr>
        <w:t xml:space="preserve"> “the constitutional, genealogical and geographical sense”</w:t>
      </w:r>
      <w:r w:rsidRPr="009817A7">
        <w:rPr>
          <w:color w:val="000000"/>
        </w:rPr>
        <w:t xml:space="preserve"> (“</w:t>
      </w:r>
      <w:proofErr w:type="spellStart"/>
      <w:r w:rsidRPr="009817A7">
        <w:rPr>
          <w:color w:val="000000"/>
        </w:rPr>
        <w:t>Hydrofeminism</w:t>
      </w:r>
      <w:proofErr w:type="spellEnd"/>
      <w:r w:rsidRPr="009817A7">
        <w:rPr>
          <w:color w:val="000000"/>
        </w:rPr>
        <w:t>” 87)</w:t>
      </w:r>
      <w:r w:rsidR="00C73FE0" w:rsidRPr="009817A7">
        <w:rPr>
          <w:color w:val="000000"/>
        </w:rPr>
        <w:t>. T</w:t>
      </w:r>
      <w:r w:rsidR="00CE15B8" w:rsidRPr="009817A7">
        <w:rPr>
          <w:color w:val="000000"/>
        </w:rPr>
        <w:t>he human body</w:t>
      </w:r>
      <w:r w:rsidR="00C73FE0" w:rsidRPr="009817A7">
        <w:rPr>
          <w:color w:val="000000"/>
        </w:rPr>
        <w:t>, in this sense,</w:t>
      </w:r>
      <w:r w:rsidR="00CE15B8" w:rsidRPr="009817A7">
        <w:rPr>
          <w:color w:val="000000"/>
        </w:rPr>
        <w:t xml:space="preserve"> is neither insular nor essentialized</w:t>
      </w:r>
      <w:r w:rsidR="00C73FE0" w:rsidRPr="009817A7">
        <w:rPr>
          <w:color w:val="000000"/>
        </w:rPr>
        <w:t>, but</w:t>
      </w:r>
      <w:r w:rsidR="00CE15B8" w:rsidRPr="009817A7">
        <w:rPr>
          <w:color w:val="000000"/>
        </w:rPr>
        <w:t xml:space="preserve"> contains the fluids, histories</w:t>
      </w:r>
      <w:r w:rsidR="00316A9F" w:rsidRPr="009817A7">
        <w:rPr>
          <w:color w:val="000000"/>
        </w:rPr>
        <w:t>,</w:t>
      </w:r>
      <w:r w:rsidR="00CE15B8" w:rsidRPr="009817A7">
        <w:rPr>
          <w:color w:val="000000"/>
        </w:rPr>
        <w:t xml:space="preserve"> </w:t>
      </w:r>
      <w:r w:rsidR="00C73FE0" w:rsidRPr="009817A7">
        <w:rPr>
          <w:color w:val="000000"/>
        </w:rPr>
        <w:t xml:space="preserve">cultures, </w:t>
      </w:r>
      <w:r w:rsidR="00CE15B8" w:rsidRPr="009817A7">
        <w:rPr>
          <w:color w:val="000000"/>
        </w:rPr>
        <w:t>and environments that have moved through it.</w:t>
      </w:r>
      <w:r w:rsidR="00C30780" w:rsidRPr="009817A7">
        <w:rPr>
          <w:color w:val="000000"/>
        </w:rPr>
        <w:t xml:space="preserve"> </w:t>
      </w:r>
      <w:r w:rsidR="00782C75" w:rsidRPr="009817A7">
        <w:rPr>
          <w:color w:val="000000"/>
        </w:rPr>
        <w:t xml:space="preserve">At this threshold, </w:t>
      </w:r>
      <w:r w:rsidR="00C30780" w:rsidRPr="009817A7">
        <w:rPr>
          <w:color w:val="000000"/>
        </w:rPr>
        <w:t>Zaleekhah begins to recognize her identity</w:t>
      </w:r>
      <w:r w:rsidR="00822D4E" w:rsidRPr="009817A7">
        <w:rPr>
          <w:color w:val="000000"/>
        </w:rPr>
        <w:t>’s essence</w:t>
      </w:r>
      <w:r w:rsidR="00C30780" w:rsidRPr="009817A7">
        <w:rPr>
          <w:color w:val="000000"/>
        </w:rPr>
        <w:t xml:space="preserve"> as unfixed</w:t>
      </w:r>
      <w:r w:rsidR="00C73FE0" w:rsidRPr="009817A7">
        <w:rPr>
          <w:color w:val="000000"/>
        </w:rPr>
        <w:t xml:space="preserve"> and </w:t>
      </w:r>
      <w:r w:rsidR="00C30780" w:rsidRPr="009817A7">
        <w:rPr>
          <w:color w:val="000000"/>
        </w:rPr>
        <w:t>position</w:t>
      </w:r>
      <w:r w:rsidR="00C73FE0" w:rsidRPr="009817A7">
        <w:rPr>
          <w:color w:val="000000"/>
        </w:rPr>
        <w:t>s</w:t>
      </w:r>
      <w:r w:rsidR="00C30780" w:rsidRPr="009817A7">
        <w:rPr>
          <w:color w:val="000000"/>
        </w:rPr>
        <w:t xml:space="preserve"> herself as an active participant in a trans-corporeal exchange that will outlive her bodily form: </w:t>
      </w:r>
      <w:r w:rsidR="00CE15B8" w:rsidRPr="009817A7">
        <w:rPr>
          <w:color w:val="000000"/>
        </w:rPr>
        <w:t>“The tear has disappeared, but it will find a way to emerge again, in some other manifestation” (78).</w:t>
      </w:r>
      <w:r w:rsidR="007139D7" w:rsidRPr="009817A7">
        <w:rPr>
          <w:color w:val="000000"/>
        </w:rPr>
        <w:t xml:space="preserve"> </w:t>
      </w:r>
      <w:r w:rsidR="0077182B">
        <w:rPr>
          <w:color w:val="000000"/>
        </w:rPr>
        <w:t>Her</w:t>
      </w:r>
      <w:r w:rsidR="002233BC">
        <w:rPr>
          <w:color w:val="000000"/>
        </w:rPr>
        <w:t xml:space="preserve"> observation here is </w:t>
      </w:r>
      <w:r w:rsidR="00EF4E9C" w:rsidRPr="009817A7">
        <w:rPr>
          <w:color w:val="000000"/>
        </w:rPr>
        <w:t>scientific, material</w:t>
      </w:r>
      <w:r w:rsidR="00822D4E" w:rsidRPr="009817A7">
        <w:rPr>
          <w:color w:val="000000"/>
        </w:rPr>
        <w:t xml:space="preserve">, </w:t>
      </w:r>
      <w:r w:rsidR="00822D4E" w:rsidRPr="009817A7">
        <w:rPr>
          <w:i/>
          <w:iCs/>
          <w:color w:val="000000"/>
        </w:rPr>
        <w:t>and</w:t>
      </w:r>
      <w:r w:rsidR="00822D4E" w:rsidRPr="009817A7">
        <w:rPr>
          <w:color w:val="000000"/>
        </w:rPr>
        <w:t xml:space="preserve"> poetic</w:t>
      </w:r>
      <w:r w:rsidR="002233BC">
        <w:rPr>
          <w:color w:val="000000"/>
        </w:rPr>
        <w:t xml:space="preserve">, </w:t>
      </w:r>
      <w:r w:rsidR="00EF4E9C" w:rsidRPr="009817A7">
        <w:rPr>
          <w:color w:val="000000"/>
        </w:rPr>
        <w:t>offer</w:t>
      </w:r>
      <w:r w:rsidR="002233BC">
        <w:rPr>
          <w:color w:val="000000"/>
        </w:rPr>
        <w:t>ing</w:t>
      </w:r>
      <w:r w:rsidR="00EF4E9C" w:rsidRPr="009817A7">
        <w:rPr>
          <w:color w:val="000000"/>
        </w:rPr>
        <w:t xml:space="preserve"> an alternative framework for </w:t>
      </w:r>
      <w:r w:rsidR="00822D4E" w:rsidRPr="009817A7">
        <w:rPr>
          <w:color w:val="000000"/>
        </w:rPr>
        <w:t xml:space="preserve">conceptualizing </w:t>
      </w:r>
      <w:r w:rsidR="002233BC">
        <w:rPr>
          <w:color w:val="000000"/>
        </w:rPr>
        <w:t>her persistent grief.</w:t>
      </w:r>
      <w:r w:rsidR="0077182B">
        <w:rPr>
          <w:color w:val="000000"/>
        </w:rPr>
        <w:t xml:space="preserve"> </w:t>
      </w:r>
      <w:r w:rsidR="00D15CE4">
        <w:rPr>
          <w:color w:val="000000"/>
        </w:rPr>
        <w:t xml:space="preserve">Both </w:t>
      </w:r>
      <w:r w:rsidR="00335999">
        <w:rPr>
          <w:color w:val="000000"/>
        </w:rPr>
        <w:t xml:space="preserve">Zaleekhah </w:t>
      </w:r>
      <w:r w:rsidR="00D15CE4">
        <w:rPr>
          <w:color w:val="000000"/>
        </w:rPr>
        <w:t xml:space="preserve">and her family </w:t>
      </w:r>
      <w:r w:rsidR="00335999">
        <w:rPr>
          <w:color w:val="000000"/>
        </w:rPr>
        <w:t>ha</w:t>
      </w:r>
      <w:r w:rsidR="00D15CE4">
        <w:rPr>
          <w:color w:val="000000"/>
        </w:rPr>
        <w:t>ve</w:t>
      </w:r>
      <w:r w:rsidR="00335999">
        <w:rPr>
          <w:color w:val="000000"/>
        </w:rPr>
        <w:t xml:space="preserve"> long </w:t>
      </w:r>
      <w:r w:rsidR="00D15CE4" w:rsidRPr="00B15EAA">
        <w:rPr>
          <w:color w:val="000000"/>
          <w:highlight w:val="yellow"/>
        </w:rPr>
        <w:t>seen</w:t>
      </w:r>
      <w:r w:rsidR="00D15CE4">
        <w:rPr>
          <w:color w:val="000000"/>
        </w:rPr>
        <w:t xml:space="preserve"> </w:t>
      </w:r>
      <w:r w:rsidR="00335999">
        <w:rPr>
          <w:color w:val="000000"/>
        </w:rPr>
        <w:t xml:space="preserve">the absence of her parents as the origin of her suffering </w:t>
      </w:r>
      <w:r w:rsidR="00335999">
        <w:rPr>
          <w:color w:val="000000"/>
        </w:rPr>
        <w:lastRenderedPageBreak/>
        <w:t xml:space="preserve">but </w:t>
      </w:r>
      <w:r w:rsidR="00D15CE4">
        <w:rPr>
          <w:color w:val="000000"/>
        </w:rPr>
        <w:t xml:space="preserve">struggle to grasp why, decades later, she is still paralyzed by a grief that has turned into chronic unhappiness. </w:t>
      </w:r>
    </w:p>
    <w:p w14:paraId="615248F4" w14:textId="77777777" w:rsidR="00495409" w:rsidRDefault="00353337" w:rsidP="00495409">
      <w:pPr>
        <w:pStyle w:val="NormalWeb"/>
        <w:spacing w:before="0" w:beforeAutospacing="0" w:after="0" w:afterAutospacing="0" w:line="480" w:lineRule="auto"/>
        <w:contextualSpacing/>
        <w:rPr>
          <w:b/>
          <w:bCs/>
          <w:color w:val="000000" w:themeColor="text1"/>
        </w:rPr>
      </w:pPr>
      <w:r w:rsidRPr="009817A7">
        <w:rPr>
          <w:b/>
          <w:bCs/>
          <w:color w:val="000000" w:themeColor="text1"/>
        </w:rPr>
        <w:t xml:space="preserve">From </w:t>
      </w:r>
      <w:r w:rsidR="00821678" w:rsidRPr="009817A7">
        <w:rPr>
          <w:b/>
          <w:bCs/>
          <w:color w:val="000000" w:themeColor="text1"/>
        </w:rPr>
        <w:t xml:space="preserve">Grief as Praxis </w:t>
      </w:r>
      <w:r w:rsidRPr="009817A7">
        <w:rPr>
          <w:b/>
          <w:bCs/>
          <w:color w:val="000000" w:themeColor="text1"/>
        </w:rPr>
        <w:t xml:space="preserve">to </w:t>
      </w:r>
      <w:r w:rsidR="00681014" w:rsidRPr="009817A7">
        <w:rPr>
          <w:b/>
          <w:bCs/>
          <w:color w:val="000000" w:themeColor="text1"/>
        </w:rPr>
        <w:t xml:space="preserve">Diasporic Experience </w:t>
      </w:r>
      <w:r w:rsidRPr="009817A7">
        <w:rPr>
          <w:b/>
          <w:bCs/>
          <w:color w:val="000000" w:themeColor="text1"/>
        </w:rPr>
        <w:t>and</w:t>
      </w:r>
      <w:r w:rsidR="00821678" w:rsidRPr="009817A7">
        <w:rPr>
          <w:b/>
          <w:bCs/>
          <w:color w:val="000000" w:themeColor="text1"/>
        </w:rPr>
        <w:t xml:space="preserve"> Queer Becoming</w:t>
      </w:r>
    </w:p>
    <w:p w14:paraId="7B659EF1" w14:textId="6CBE9A4E" w:rsidR="00BB3BA9" w:rsidRDefault="00495409" w:rsidP="00BB3BA9">
      <w:pPr>
        <w:pStyle w:val="NormalWeb"/>
        <w:spacing w:before="0" w:beforeAutospacing="0" w:after="0" w:afterAutospacing="0" w:line="480" w:lineRule="auto"/>
        <w:contextualSpacing/>
        <w:rPr>
          <w:color w:val="000000"/>
        </w:rPr>
      </w:pPr>
      <w:r w:rsidRPr="00495409">
        <w:rPr>
          <w:color w:val="000000"/>
          <w:lang w:val="en-TR"/>
        </w:rPr>
        <w:t xml:space="preserve">Douglas Burton-Christie </w:t>
      </w:r>
      <w:r>
        <w:rPr>
          <w:color w:val="000000"/>
          <w:lang w:val="en-TR"/>
        </w:rPr>
        <w:t xml:space="preserve">argues </w:t>
      </w:r>
      <w:r w:rsidRPr="00495409">
        <w:rPr>
          <w:color w:val="000000"/>
          <w:lang w:val="en-TR"/>
        </w:rPr>
        <w:t xml:space="preserve">that mourning can offer a counterresponse to the “psychic numbing” (29) and “profound moral emptiness” (43) that characterize the modern response, or lack thereof, to environmental degradation. Our collective failure to mourn such </w:t>
      </w:r>
      <w:r>
        <w:rPr>
          <w:color w:val="000000"/>
          <w:lang w:val="en-TR"/>
        </w:rPr>
        <w:t>immense</w:t>
      </w:r>
      <w:r w:rsidRPr="00495409">
        <w:rPr>
          <w:color w:val="000000"/>
          <w:lang w:val="en-TR"/>
        </w:rPr>
        <w:t xml:space="preserve"> loss, he maintains, severs the kinship ties that bind us to other forms of life (30) and creates a rupture that mourning can repair, rendering it the necessary ground for “genuine social, political, and ecological renewal” (31). </w:t>
      </w:r>
      <w:r w:rsidR="000450EE">
        <w:rPr>
          <w:color w:val="000000"/>
          <w:lang w:val="en-TR"/>
        </w:rPr>
        <w:t>Grief</w:t>
      </w:r>
      <w:r w:rsidR="00277DF7">
        <w:rPr>
          <w:color w:val="000000"/>
          <w:lang w:val="en-TR"/>
        </w:rPr>
        <w:t xml:space="preserve">, in this light, </w:t>
      </w:r>
      <w:r w:rsidRPr="00495409">
        <w:rPr>
          <w:color w:val="000000"/>
          <w:lang w:val="en-TR"/>
        </w:rPr>
        <w:t>compromises the integrity of the hermetically sealed self as it shifts from a</w:t>
      </w:r>
      <w:r w:rsidR="000450EE">
        <w:rPr>
          <w:color w:val="000000"/>
          <w:lang w:val="en-TR"/>
        </w:rPr>
        <w:t xml:space="preserve"> purely</w:t>
      </w:r>
      <w:r w:rsidRPr="00495409">
        <w:rPr>
          <w:color w:val="000000"/>
          <w:lang w:val="en-TR"/>
        </w:rPr>
        <w:t xml:space="preserve"> personal experience into an ecological orientation that resituates the human subject within a wider, more-than-human framework</w:t>
      </w:r>
      <w:r w:rsidR="00027403">
        <w:rPr>
          <w:color w:val="000000"/>
          <w:lang w:val="en-TR"/>
        </w:rPr>
        <w:t xml:space="preserve">. </w:t>
      </w:r>
      <w:r w:rsidR="00027403" w:rsidRPr="009817A7">
        <w:rPr>
          <w:color w:val="000000"/>
        </w:rPr>
        <w:t>Burton-Christie</w:t>
      </w:r>
      <w:r w:rsidR="00027403">
        <w:rPr>
          <w:color w:val="000000"/>
        </w:rPr>
        <w:t xml:space="preserve"> further positions </w:t>
      </w:r>
      <w:r w:rsidR="000450EE">
        <w:rPr>
          <w:color w:val="000000"/>
        </w:rPr>
        <w:t>tear</w:t>
      </w:r>
      <w:r w:rsidR="001D4623">
        <w:rPr>
          <w:color w:val="000000"/>
        </w:rPr>
        <w:t>s</w:t>
      </w:r>
      <w:r w:rsidR="000450EE">
        <w:rPr>
          <w:color w:val="000000"/>
        </w:rPr>
        <w:t xml:space="preserve"> as</w:t>
      </w:r>
      <w:r w:rsidR="00BB3BA9">
        <w:rPr>
          <w:color w:val="000000"/>
        </w:rPr>
        <w:t xml:space="preserve"> a critical</w:t>
      </w:r>
      <w:r w:rsidR="000450EE">
        <w:rPr>
          <w:color w:val="000000"/>
        </w:rPr>
        <w:t xml:space="preserve"> </w:t>
      </w:r>
      <w:r w:rsidR="00027403">
        <w:rPr>
          <w:color w:val="000000"/>
        </w:rPr>
        <w:t>mediatory tool</w:t>
      </w:r>
      <w:r w:rsidR="00BB3BA9">
        <w:rPr>
          <w:color w:val="000000"/>
        </w:rPr>
        <w:t xml:space="preserve">, </w:t>
      </w:r>
      <w:r w:rsidR="00027403">
        <w:rPr>
          <w:color w:val="000000"/>
        </w:rPr>
        <w:t xml:space="preserve">the somatic means through which </w:t>
      </w:r>
      <w:r w:rsidR="00027403" w:rsidRPr="009817A7">
        <w:rPr>
          <w:color w:val="000000"/>
        </w:rPr>
        <w:t>the world’s dualities, from beauty and precarity to birth and death, loss and renewal</w:t>
      </w:r>
      <w:r w:rsidR="00027403">
        <w:rPr>
          <w:color w:val="000000"/>
        </w:rPr>
        <w:t>, are experienced</w:t>
      </w:r>
      <w:r w:rsidR="000450EE">
        <w:rPr>
          <w:color w:val="000000"/>
        </w:rPr>
        <w:t xml:space="preserve">. </w:t>
      </w:r>
      <w:r w:rsidR="001D4623">
        <w:rPr>
          <w:color w:val="000000"/>
        </w:rPr>
        <w:t xml:space="preserve">In this context, </w:t>
      </w:r>
      <w:r w:rsidR="000450EE">
        <w:rPr>
          <w:color w:val="000000"/>
        </w:rPr>
        <w:t>Zaleekhah’s tear</w:t>
      </w:r>
      <w:r w:rsidR="001D4623">
        <w:rPr>
          <w:color w:val="000000"/>
        </w:rPr>
        <w:t xml:space="preserve">, </w:t>
      </w:r>
      <w:r w:rsidR="00277DF7">
        <w:rPr>
          <w:color w:val="000000"/>
        </w:rPr>
        <w:t xml:space="preserve">a physical </w:t>
      </w:r>
      <w:r w:rsidR="000450EE">
        <w:rPr>
          <w:color w:val="000000"/>
        </w:rPr>
        <w:t xml:space="preserve">manifestation of </w:t>
      </w:r>
      <w:r w:rsidR="00277DF7">
        <w:rPr>
          <w:color w:val="000000"/>
        </w:rPr>
        <w:t xml:space="preserve">her perpetual grief </w:t>
      </w:r>
      <w:r w:rsidR="004C42CC" w:rsidRPr="009817A7">
        <w:rPr>
          <w:color w:val="000000"/>
        </w:rPr>
        <w:t>for a dying ecosystem</w:t>
      </w:r>
      <w:r w:rsidR="001D4623">
        <w:rPr>
          <w:color w:val="000000"/>
        </w:rPr>
        <w:t>,</w:t>
      </w:r>
      <w:r w:rsidR="00BB3BA9">
        <w:rPr>
          <w:color w:val="000000"/>
        </w:rPr>
        <w:t xml:space="preserve"> </w:t>
      </w:r>
      <w:r w:rsidR="001D4623">
        <w:rPr>
          <w:color w:val="000000"/>
        </w:rPr>
        <w:t xml:space="preserve">signals </w:t>
      </w:r>
      <w:r w:rsidR="004C42CC" w:rsidRPr="009817A7">
        <w:rPr>
          <w:color w:val="000000"/>
        </w:rPr>
        <w:t xml:space="preserve">an awakening </w:t>
      </w:r>
      <w:r w:rsidR="00BB3BA9">
        <w:rPr>
          <w:color w:val="000000"/>
        </w:rPr>
        <w:t xml:space="preserve">enabling her </w:t>
      </w:r>
      <w:r w:rsidR="00F64785" w:rsidRPr="009817A7">
        <w:rPr>
          <w:color w:val="000000"/>
        </w:rPr>
        <w:t xml:space="preserve">to </w:t>
      </w:r>
      <w:r w:rsidR="00782C75" w:rsidRPr="009817A7">
        <w:rPr>
          <w:color w:val="000000"/>
        </w:rPr>
        <w:t xml:space="preserve">reckon with </w:t>
      </w:r>
      <w:r w:rsidR="004C42CC" w:rsidRPr="009817A7">
        <w:rPr>
          <w:color w:val="000000"/>
        </w:rPr>
        <w:t>the scale of ecological damage without retreating into apathy.</w:t>
      </w:r>
      <w:r w:rsidR="00782C75" w:rsidRPr="009817A7">
        <w:rPr>
          <w:color w:val="000000"/>
        </w:rPr>
        <w:t xml:space="preserve"> </w:t>
      </w:r>
      <w:r w:rsidR="00277DF7">
        <w:rPr>
          <w:color w:val="000000"/>
        </w:rPr>
        <w:t xml:space="preserve">The tear </w:t>
      </w:r>
      <w:r w:rsidR="004C42CC" w:rsidRPr="009817A7">
        <w:rPr>
          <w:color w:val="000000"/>
        </w:rPr>
        <w:t>reflects her refusal to evade</w:t>
      </w:r>
      <w:r w:rsidR="00BB3BA9">
        <w:rPr>
          <w:color w:val="000000"/>
        </w:rPr>
        <w:t xml:space="preserve"> </w:t>
      </w:r>
      <w:r w:rsidR="004C42CC" w:rsidRPr="009817A7">
        <w:rPr>
          <w:color w:val="000000"/>
        </w:rPr>
        <w:t>“</w:t>
      </w:r>
      <w:r w:rsidR="007139D7" w:rsidRPr="009817A7">
        <w:rPr>
          <w:color w:val="000000"/>
        </w:rPr>
        <w:t xml:space="preserve">the </w:t>
      </w:r>
      <w:r w:rsidR="004C42CC" w:rsidRPr="009817A7">
        <w:rPr>
          <w:color w:val="000000"/>
        </w:rPr>
        <w:t>harsh ambiguity of existence”</w:t>
      </w:r>
      <w:r w:rsidR="004C42CC" w:rsidRPr="009817A7">
        <w:rPr>
          <w:rStyle w:val="apple-converted-space"/>
          <w:rFonts w:eastAsiaTheme="majorEastAsia"/>
          <w:color w:val="000000"/>
        </w:rPr>
        <w:t> (</w:t>
      </w:r>
      <w:r w:rsidR="00BB3BA9" w:rsidRPr="009817A7">
        <w:rPr>
          <w:color w:val="000000"/>
        </w:rPr>
        <w:t>Burton-Christie</w:t>
      </w:r>
      <w:r w:rsidR="00BB3BA9" w:rsidRPr="009817A7">
        <w:rPr>
          <w:rStyle w:val="apple-converted-space"/>
          <w:rFonts w:eastAsiaTheme="majorEastAsia"/>
          <w:color w:val="000000"/>
        </w:rPr>
        <w:t xml:space="preserve"> </w:t>
      </w:r>
      <w:r w:rsidR="004C42CC" w:rsidRPr="009817A7">
        <w:rPr>
          <w:rStyle w:val="apple-converted-space"/>
          <w:rFonts w:eastAsiaTheme="majorEastAsia"/>
          <w:color w:val="000000"/>
        </w:rPr>
        <w:t>35)</w:t>
      </w:r>
      <w:r w:rsidR="00F45F19" w:rsidRPr="009817A7">
        <w:rPr>
          <w:rStyle w:val="apple-converted-space"/>
          <w:rFonts w:eastAsiaTheme="majorEastAsia"/>
          <w:color w:val="000000"/>
        </w:rPr>
        <w:t xml:space="preserve">, </w:t>
      </w:r>
      <w:r w:rsidR="007139D7" w:rsidRPr="009817A7">
        <w:rPr>
          <w:rStyle w:val="apple-converted-space"/>
          <w:rFonts w:eastAsiaTheme="majorEastAsia"/>
          <w:color w:val="000000"/>
        </w:rPr>
        <w:t>illustrat</w:t>
      </w:r>
      <w:r w:rsidR="00F45F19" w:rsidRPr="009817A7">
        <w:rPr>
          <w:rStyle w:val="apple-converted-space"/>
          <w:rFonts w:eastAsiaTheme="majorEastAsia"/>
          <w:color w:val="000000"/>
        </w:rPr>
        <w:t xml:space="preserve">ing </w:t>
      </w:r>
      <w:r w:rsidR="007139D7" w:rsidRPr="009817A7">
        <w:rPr>
          <w:rStyle w:val="apple-converted-space"/>
          <w:rFonts w:eastAsiaTheme="majorEastAsia"/>
          <w:color w:val="000000"/>
        </w:rPr>
        <w:t xml:space="preserve">her </w:t>
      </w:r>
      <w:r w:rsidR="00277DF7">
        <w:rPr>
          <w:color w:val="000000"/>
        </w:rPr>
        <w:t>willingness</w:t>
      </w:r>
      <w:r w:rsidR="004C42CC" w:rsidRPr="009817A7">
        <w:rPr>
          <w:color w:val="000000"/>
        </w:rPr>
        <w:t xml:space="preserve"> to</w:t>
      </w:r>
      <w:r w:rsidR="004D063D" w:rsidRPr="009817A7">
        <w:rPr>
          <w:color w:val="000000"/>
        </w:rPr>
        <w:t xml:space="preserve"> bear witness to</w:t>
      </w:r>
      <w:r w:rsidR="004C42CC" w:rsidRPr="009817A7">
        <w:rPr>
          <w:color w:val="000000"/>
        </w:rPr>
        <w:t xml:space="preserve"> both personal and planetary loss</w:t>
      </w:r>
      <w:r w:rsidR="00F64785" w:rsidRPr="009817A7">
        <w:rPr>
          <w:color w:val="000000"/>
        </w:rPr>
        <w:t>—</w:t>
      </w:r>
      <w:r w:rsidR="0052003A" w:rsidRPr="009817A7">
        <w:rPr>
          <w:color w:val="000000"/>
        </w:rPr>
        <w:t>a confrontation that, in her case, demands moving into grief rather than away from it</w:t>
      </w:r>
      <w:r w:rsidR="00BB3BA9">
        <w:rPr>
          <w:color w:val="000000"/>
        </w:rPr>
        <w:t>,</w:t>
      </w:r>
      <w:r w:rsidR="0052003A" w:rsidRPr="009817A7">
        <w:rPr>
          <w:color w:val="000000"/>
        </w:rPr>
        <w:t xml:space="preserve"> in order to plunge back into life. </w:t>
      </w:r>
      <w:r w:rsidR="007E3ABB" w:rsidRPr="009817A7">
        <w:rPr>
          <w:color w:val="000000"/>
        </w:rPr>
        <w:t>Her</w:t>
      </w:r>
      <w:r w:rsidR="004C42CC" w:rsidRPr="009817A7">
        <w:rPr>
          <w:color w:val="000000"/>
        </w:rPr>
        <w:t xml:space="preserve"> tear</w:t>
      </w:r>
      <w:r w:rsidR="004D063D" w:rsidRPr="009817A7">
        <w:rPr>
          <w:color w:val="000000"/>
        </w:rPr>
        <w:t xml:space="preserve"> in this scene </w:t>
      </w:r>
      <w:r w:rsidR="00782C75" w:rsidRPr="009817A7">
        <w:rPr>
          <w:color w:val="000000"/>
        </w:rPr>
        <w:t xml:space="preserve">ignites what Burton-Christie calls </w:t>
      </w:r>
      <w:r w:rsidR="004C42CC" w:rsidRPr="009817A7">
        <w:rPr>
          <w:color w:val="000000"/>
        </w:rPr>
        <w:t>a</w:t>
      </w:r>
      <w:r w:rsidR="004C42CC" w:rsidRPr="009817A7">
        <w:rPr>
          <w:rStyle w:val="apple-converted-space"/>
          <w:rFonts w:eastAsiaTheme="majorEastAsia"/>
          <w:color w:val="000000"/>
        </w:rPr>
        <w:t> </w:t>
      </w:r>
      <w:r w:rsidR="004C42CC" w:rsidRPr="009817A7">
        <w:rPr>
          <w:color w:val="000000"/>
        </w:rPr>
        <w:t>“contemplative awareness</w:t>
      </w:r>
      <w:r w:rsidR="0052003A" w:rsidRPr="009817A7">
        <w:rPr>
          <w:color w:val="000000"/>
        </w:rPr>
        <w:t>,</w:t>
      </w:r>
      <w:r w:rsidR="004C42CC" w:rsidRPr="009817A7">
        <w:rPr>
          <w:color w:val="000000"/>
        </w:rPr>
        <w:t>”</w:t>
      </w:r>
      <w:r w:rsidR="004C42CC" w:rsidRPr="009817A7">
        <w:rPr>
          <w:rStyle w:val="apple-converted-space"/>
          <w:rFonts w:eastAsiaTheme="majorEastAsia"/>
          <w:color w:val="000000"/>
        </w:rPr>
        <w:t> </w:t>
      </w:r>
      <w:r w:rsidR="004C42CC" w:rsidRPr="009817A7">
        <w:rPr>
          <w:color w:val="000000"/>
        </w:rPr>
        <w:t>an “intersubjective way of knowing”</w:t>
      </w:r>
      <w:r w:rsidR="0052003A" w:rsidRPr="009817A7">
        <w:rPr>
          <w:color w:val="000000"/>
        </w:rPr>
        <w:t xml:space="preserve"> </w:t>
      </w:r>
      <w:r w:rsidR="00782C75" w:rsidRPr="009817A7">
        <w:rPr>
          <w:color w:val="000000"/>
        </w:rPr>
        <w:t xml:space="preserve">in which </w:t>
      </w:r>
      <w:r w:rsidR="004C42CC" w:rsidRPr="009817A7">
        <w:rPr>
          <w:color w:val="000000"/>
        </w:rPr>
        <w:t xml:space="preserve">“the boundaries between the self and the other are experienced </w:t>
      </w:r>
      <w:r w:rsidR="00782C75" w:rsidRPr="009817A7">
        <w:rPr>
          <w:color w:val="000000"/>
        </w:rPr>
        <w:t xml:space="preserve">as </w:t>
      </w:r>
      <w:r w:rsidR="004C42CC" w:rsidRPr="009817A7">
        <w:rPr>
          <w:color w:val="000000"/>
        </w:rPr>
        <w:t>porous and fluid” (</w:t>
      </w:r>
      <w:r w:rsidR="0052003A" w:rsidRPr="009817A7">
        <w:rPr>
          <w:color w:val="000000"/>
        </w:rPr>
        <w:t>30-</w:t>
      </w:r>
      <w:r w:rsidR="004C42CC" w:rsidRPr="009817A7">
        <w:rPr>
          <w:color w:val="000000"/>
        </w:rPr>
        <w:t xml:space="preserve">31). </w:t>
      </w:r>
      <w:r w:rsidR="00277DF7">
        <w:rPr>
          <w:color w:val="000000"/>
        </w:rPr>
        <w:t xml:space="preserve">Through </w:t>
      </w:r>
      <w:r w:rsidR="00F64785" w:rsidRPr="009817A7">
        <w:rPr>
          <w:color w:val="000000"/>
        </w:rPr>
        <w:t>this entanglement</w:t>
      </w:r>
      <w:r w:rsidR="00277DF7">
        <w:rPr>
          <w:color w:val="000000"/>
        </w:rPr>
        <w:t xml:space="preserve"> of grief and water, the self and the other, </w:t>
      </w:r>
      <w:r w:rsidR="00F64785" w:rsidRPr="009817A7">
        <w:rPr>
          <w:color w:val="000000"/>
        </w:rPr>
        <w:t>Zaleekhah</w:t>
      </w:r>
      <w:r w:rsidR="00BB3BA9">
        <w:rPr>
          <w:color w:val="000000"/>
        </w:rPr>
        <w:t xml:space="preserve">’s subjectivity is </w:t>
      </w:r>
      <w:r w:rsidR="00BB3BA9">
        <w:rPr>
          <w:color w:val="000000"/>
        </w:rPr>
        <w:lastRenderedPageBreak/>
        <w:t xml:space="preserve">continually mediated by the environments she occupies, and ultimately, </w:t>
      </w:r>
      <w:r w:rsidR="001D4623">
        <w:rPr>
          <w:color w:val="000000"/>
        </w:rPr>
        <w:t xml:space="preserve">her </w:t>
      </w:r>
      <w:r w:rsidR="00BB3BA9">
        <w:rPr>
          <w:color w:val="000000"/>
        </w:rPr>
        <w:t xml:space="preserve">history of loss </w:t>
      </w:r>
      <w:r w:rsidR="001D4623">
        <w:rPr>
          <w:color w:val="000000"/>
        </w:rPr>
        <w:t xml:space="preserve">is transformed </w:t>
      </w:r>
      <w:r w:rsidR="00BB3BA9">
        <w:rPr>
          <w:color w:val="000000"/>
        </w:rPr>
        <w:t xml:space="preserve">into a mode of planetary belonging. </w:t>
      </w:r>
    </w:p>
    <w:p w14:paraId="3FE12A47" w14:textId="47EB4993" w:rsidR="00323D6D" w:rsidRPr="009817A7" w:rsidRDefault="004C42CC" w:rsidP="001D4623">
      <w:pPr>
        <w:pStyle w:val="NormalWeb"/>
        <w:spacing w:before="0" w:beforeAutospacing="0" w:after="0" w:afterAutospacing="0" w:line="480" w:lineRule="auto"/>
        <w:contextualSpacing/>
        <w:rPr>
          <w:color w:val="000000"/>
        </w:rPr>
      </w:pPr>
      <w:r w:rsidRPr="00571BD4">
        <w:rPr>
          <w:color w:val="000000" w:themeColor="text1"/>
          <w:highlight w:val="yellow"/>
        </w:rPr>
        <w:t>Zaleekhah’s trajectory</w:t>
      </w:r>
      <w:r w:rsidR="00F64785" w:rsidRPr="00571BD4">
        <w:rPr>
          <w:color w:val="000000" w:themeColor="text1"/>
          <w:highlight w:val="yellow"/>
        </w:rPr>
        <w:t xml:space="preserve"> </w:t>
      </w:r>
      <w:r w:rsidRPr="00571BD4">
        <w:rPr>
          <w:color w:val="000000"/>
          <w:highlight w:val="yellow"/>
        </w:rPr>
        <w:t xml:space="preserve">demonstrates </w:t>
      </w:r>
      <w:r w:rsidR="00661D62" w:rsidRPr="00571BD4">
        <w:rPr>
          <w:color w:val="000000"/>
          <w:highlight w:val="yellow"/>
        </w:rPr>
        <w:t>the ways in which</w:t>
      </w:r>
      <w:r w:rsidRPr="00571BD4">
        <w:rPr>
          <w:color w:val="000000"/>
          <w:highlight w:val="yellow"/>
        </w:rPr>
        <w:t xml:space="preserve"> leaning into the </w:t>
      </w:r>
      <w:r w:rsidR="00F64785" w:rsidRPr="00571BD4">
        <w:rPr>
          <w:color w:val="000000"/>
          <w:highlight w:val="yellow"/>
        </w:rPr>
        <w:t xml:space="preserve">depths </w:t>
      </w:r>
      <w:r w:rsidRPr="00571BD4">
        <w:rPr>
          <w:color w:val="000000"/>
          <w:highlight w:val="yellow"/>
        </w:rPr>
        <w:t xml:space="preserve">of </w:t>
      </w:r>
      <w:r w:rsidR="00CB2A93" w:rsidRPr="00571BD4">
        <w:rPr>
          <w:color w:val="000000"/>
          <w:highlight w:val="yellow"/>
        </w:rPr>
        <w:t xml:space="preserve">her </w:t>
      </w:r>
      <w:r w:rsidRPr="00571BD4">
        <w:rPr>
          <w:color w:val="000000"/>
          <w:highlight w:val="yellow"/>
        </w:rPr>
        <w:t xml:space="preserve">grief </w:t>
      </w:r>
      <w:r w:rsidR="00782C75" w:rsidRPr="00571BD4">
        <w:rPr>
          <w:color w:val="000000"/>
          <w:highlight w:val="yellow"/>
        </w:rPr>
        <w:t xml:space="preserve">can </w:t>
      </w:r>
      <w:r w:rsidR="001D4623" w:rsidRPr="00571BD4">
        <w:rPr>
          <w:color w:val="000000"/>
          <w:highlight w:val="yellow"/>
        </w:rPr>
        <w:t>lead</w:t>
      </w:r>
      <w:r w:rsidR="00C85E95" w:rsidRPr="00571BD4">
        <w:rPr>
          <w:color w:val="000000"/>
          <w:highlight w:val="yellow"/>
        </w:rPr>
        <w:t xml:space="preserve"> to </w:t>
      </w:r>
      <w:r w:rsidR="00F64785" w:rsidRPr="00571BD4">
        <w:rPr>
          <w:color w:val="000000"/>
          <w:highlight w:val="yellow"/>
        </w:rPr>
        <w:t>restoration that is</w:t>
      </w:r>
      <w:r w:rsidR="00C51829" w:rsidRPr="00571BD4">
        <w:rPr>
          <w:color w:val="000000"/>
          <w:highlight w:val="yellow"/>
        </w:rPr>
        <w:t xml:space="preserve"> at once</w:t>
      </w:r>
      <w:r w:rsidR="00F64785" w:rsidRPr="00571BD4">
        <w:rPr>
          <w:color w:val="000000"/>
          <w:highlight w:val="yellow"/>
        </w:rPr>
        <w:t xml:space="preserve"> personal</w:t>
      </w:r>
      <w:r w:rsidR="00C51829" w:rsidRPr="00571BD4">
        <w:rPr>
          <w:color w:val="000000"/>
          <w:highlight w:val="yellow"/>
        </w:rPr>
        <w:t xml:space="preserve">, social, political, and ecological. </w:t>
      </w:r>
      <w:r w:rsidRPr="00571BD4">
        <w:rPr>
          <w:color w:val="000000"/>
          <w:highlight w:val="yellow"/>
        </w:rPr>
        <w:t>Burton-Christie</w:t>
      </w:r>
      <w:r w:rsidR="00666E90" w:rsidRPr="00571BD4">
        <w:rPr>
          <w:color w:val="000000"/>
          <w:highlight w:val="yellow"/>
        </w:rPr>
        <w:t>’s argument on mourning as a restorative corrective to ecological crisis is theoretically compelling</w:t>
      </w:r>
      <w:r w:rsidR="00C51829" w:rsidRPr="00571BD4">
        <w:rPr>
          <w:color w:val="000000"/>
          <w:highlight w:val="yellow"/>
        </w:rPr>
        <w:t>; however, he leaves</w:t>
      </w:r>
      <w:r w:rsidR="00666E90" w:rsidRPr="00571BD4">
        <w:rPr>
          <w:color w:val="000000"/>
          <w:highlight w:val="yellow"/>
        </w:rPr>
        <w:t xml:space="preserve"> </w:t>
      </w:r>
      <w:r w:rsidRPr="00571BD4">
        <w:rPr>
          <w:color w:val="000000"/>
          <w:highlight w:val="yellow"/>
        </w:rPr>
        <w:t>the practical</w:t>
      </w:r>
      <w:r w:rsidR="00745459" w:rsidRPr="00571BD4">
        <w:rPr>
          <w:color w:val="000000"/>
          <w:highlight w:val="yellow"/>
        </w:rPr>
        <w:t xml:space="preserve">ities </w:t>
      </w:r>
      <w:r w:rsidRPr="00571BD4">
        <w:rPr>
          <w:color w:val="000000"/>
          <w:highlight w:val="yellow"/>
        </w:rPr>
        <w:t xml:space="preserve">of reconstruction somewhat abstract. </w:t>
      </w:r>
      <w:r w:rsidR="001D4623" w:rsidRPr="00571BD4">
        <w:rPr>
          <w:color w:val="000000"/>
          <w:highlight w:val="yellow"/>
        </w:rPr>
        <w:t xml:space="preserve">Complicating this ambiguity, </w:t>
      </w:r>
      <w:r w:rsidRPr="00571BD4">
        <w:rPr>
          <w:color w:val="000000"/>
          <w:highlight w:val="yellow"/>
        </w:rPr>
        <w:t>Sebastian F. Braun</w:t>
      </w:r>
      <w:r w:rsidR="00CB2A93" w:rsidRPr="00571BD4">
        <w:rPr>
          <w:color w:val="000000"/>
          <w:highlight w:val="yellow"/>
        </w:rPr>
        <w:t xml:space="preserve"> </w:t>
      </w:r>
      <w:r w:rsidR="00C51829" w:rsidRPr="00571BD4">
        <w:rPr>
          <w:color w:val="000000"/>
          <w:highlight w:val="yellow"/>
        </w:rPr>
        <w:t>notes</w:t>
      </w:r>
      <w:r w:rsidR="00D63030" w:rsidRPr="00571BD4">
        <w:rPr>
          <w:color w:val="000000"/>
          <w:highlight w:val="yellow"/>
        </w:rPr>
        <w:t xml:space="preserve"> </w:t>
      </w:r>
      <w:r w:rsidRPr="00571BD4">
        <w:rPr>
          <w:color w:val="000000"/>
          <w:highlight w:val="yellow"/>
        </w:rPr>
        <w:t>that ecological mourning “might not bring about actions to restore” lost environments</w:t>
      </w:r>
      <w:r w:rsidR="00D63030" w:rsidRPr="00571BD4">
        <w:rPr>
          <w:color w:val="000000"/>
          <w:highlight w:val="yellow"/>
        </w:rPr>
        <w:t xml:space="preserve"> because </w:t>
      </w:r>
      <w:r w:rsidRPr="00571BD4">
        <w:rPr>
          <w:color w:val="000000"/>
          <w:highlight w:val="yellow"/>
        </w:rPr>
        <w:t>it is often “geared to adaptability and resilience more so than the ethics of sustainability” (86).</w:t>
      </w:r>
      <w:r w:rsidR="00945A0D" w:rsidRPr="00571BD4">
        <w:rPr>
          <w:color w:val="000000"/>
          <w:highlight w:val="yellow"/>
        </w:rPr>
        <w:t xml:space="preserve"> </w:t>
      </w:r>
      <w:r w:rsidR="00C51829" w:rsidRPr="00571BD4">
        <w:rPr>
          <w:color w:val="000000"/>
          <w:highlight w:val="yellow"/>
        </w:rPr>
        <w:t xml:space="preserve">Braun’s </w:t>
      </w:r>
      <w:r w:rsidR="00571BD4">
        <w:rPr>
          <w:color w:val="000000"/>
          <w:highlight w:val="yellow"/>
        </w:rPr>
        <w:t xml:space="preserve">distinction between </w:t>
      </w:r>
      <w:r w:rsidR="00571BD4" w:rsidRPr="00571BD4">
        <w:rPr>
          <w:color w:val="000000"/>
          <w:highlight w:val="yellow"/>
        </w:rPr>
        <w:t xml:space="preserve">resilience/adaptation and restoration </w:t>
      </w:r>
      <w:r w:rsidR="00945A0D" w:rsidRPr="00571BD4">
        <w:rPr>
          <w:color w:val="000000"/>
          <w:highlight w:val="yellow"/>
        </w:rPr>
        <w:t>certainly</w:t>
      </w:r>
      <w:r w:rsidR="001D4623" w:rsidRPr="00571BD4">
        <w:rPr>
          <w:color w:val="000000"/>
          <w:highlight w:val="yellow"/>
        </w:rPr>
        <w:t xml:space="preserve"> warrants</w:t>
      </w:r>
      <w:r w:rsidR="00945A0D" w:rsidRPr="00571BD4">
        <w:rPr>
          <w:color w:val="000000"/>
          <w:highlight w:val="yellow"/>
        </w:rPr>
        <w:t xml:space="preserve"> attention; however,</w:t>
      </w:r>
      <w:r w:rsidR="00C85E95" w:rsidRPr="00571BD4">
        <w:rPr>
          <w:color w:val="000000"/>
          <w:highlight w:val="yellow"/>
        </w:rPr>
        <w:t xml:space="preserve"> the novel </w:t>
      </w:r>
      <w:r w:rsidR="007E2597" w:rsidRPr="00571BD4">
        <w:rPr>
          <w:color w:val="000000"/>
          <w:highlight w:val="yellow"/>
        </w:rPr>
        <w:t xml:space="preserve">contests </w:t>
      </w:r>
      <w:r w:rsidR="00571BD4">
        <w:rPr>
          <w:color w:val="000000"/>
          <w:highlight w:val="yellow"/>
        </w:rPr>
        <w:t xml:space="preserve">it </w:t>
      </w:r>
      <w:r w:rsidR="00945A0D" w:rsidRPr="00571BD4">
        <w:rPr>
          <w:color w:val="000000"/>
          <w:highlight w:val="yellow"/>
        </w:rPr>
        <w:t xml:space="preserve">by illustrating how mourning </w:t>
      </w:r>
      <w:r w:rsidR="00571BD4" w:rsidRPr="00571BD4">
        <w:rPr>
          <w:color w:val="000000"/>
          <w:highlight w:val="yellow"/>
        </w:rPr>
        <w:t>might</w:t>
      </w:r>
      <w:r w:rsidR="00945A0D" w:rsidRPr="00571BD4">
        <w:rPr>
          <w:color w:val="000000"/>
          <w:highlight w:val="yellow"/>
        </w:rPr>
        <w:t xml:space="preserve"> generate actions </w:t>
      </w:r>
      <w:r w:rsidR="00571BD4">
        <w:rPr>
          <w:color w:val="000000"/>
          <w:highlight w:val="yellow"/>
        </w:rPr>
        <w:t xml:space="preserve">leading to </w:t>
      </w:r>
      <w:r w:rsidR="00945A0D" w:rsidRPr="00571BD4">
        <w:rPr>
          <w:color w:val="000000"/>
          <w:highlight w:val="yellow"/>
        </w:rPr>
        <w:t>restor</w:t>
      </w:r>
      <w:r w:rsidR="00571BD4">
        <w:rPr>
          <w:color w:val="000000"/>
          <w:highlight w:val="yellow"/>
        </w:rPr>
        <w:t>ation of the</w:t>
      </w:r>
      <w:r w:rsidR="00571BD4" w:rsidRPr="00571BD4">
        <w:rPr>
          <w:color w:val="000000"/>
          <w:highlight w:val="yellow"/>
        </w:rPr>
        <w:t xml:space="preserve"> ecological balance</w:t>
      </w:r>
      <w:r w:rsidR="00945A0D" w:rsidRPr="00571BD4">
        <w:rPr>
          <w:color w:val="000000"/>
          <w:highlight w:val="yellow"/>
        </w:rPr>
        <w:t>.</w:t>
      </w:r>
      <w:r w:rsidR="001D4623">
        <w:rPr>
          <w:color w:val="000000"/>
        </w:rPr>
        <w:t xml:space="preserve"> </w:t>
      </w:r>
      <w:r w:rsidR="001C52B6" w:rsidRPr="009817A7">
        <w:rPr>
          <w:color w:val="000000"/>
        </w:rPr>
        <w:t>As a scientist whose life’s work is</w:t>
      </w:r>
      <w:r w:rsidR="007E2597">
        <w:rPr>
          <w:color w:val="000000"/>
        </w:rPr>
        <w:t xml:space="preserve"> dedicated to</w:t>
      </w:r>
      <w:r w:rsidR="001C52B6" w:rsidRPr="009817A7">
        <w:rPr>
          <w:color w:val="000000"/>
        </w:rPr>
        <w:t xml:space="preserve"> water conservation, </w:t>
      </w:r>
      <w:r w:rsidR="007E2597">
        <w:rPr>
          <w:color w:val="000000"/>
        </w:rPr>
        <w:t xml:space="preserve">Zaleekhah </w:t>
      </w:r>
      <w:r w:rsidR="001C52B6" w:rsidRPr="009817A7">
        <w:rPr>
          <w:color w:val="000000"/>
        </w:rPr>
        <w:t xml:space="preserve">channels </w:t>
      </w:r>
      <w:r w:rsidR="00661D62">
        <w:rPr>
          <w:color w:val="000000"/>
        </w:rPr>
        <w:t>her</w:t>
      </w:r>
      <w:r w:rsidR="001C52B6" w:rsidRPr="009817A7">
        <w:rPr>
          <w:color w:val="000000"/>
        </w:rPr>
        <w:t xml:space="preserve"> grief into an ethics that demands action, not </w:t>
      </w:r>
      <w:r w:rsidR="00661D62">
        <w:rPr>
          <w:color w:val="000000"/>
        </w:rPr>
        <w:t xml:space="preserve">mere </w:t>
      </w:r>
      <w:r w:rsidR="001C52B6" w:rsidRPr="009817A7">
        <w:rPr>
          <w:color w:val="000000"/>
        </w:rPr>
        <w:t>adaptation</w:t>
      </w:r>
      <w:r w:rsidR="00661D62">
        <w:rPr>
          <w:color w:val="000000"/>
        </w:rPr>
        <w:t xml:space="preserve"> or resilience—</w:t>
      </w:r>
      <w:r w:rsidR="004D063D" w:rsidRPr="009817A7">
        <w:rPr>
          <w:color w:val="000000"/>
        </w:rPr>
        <w:t>a</w:t>
      </w:r>
      <w:r w:rsidR="00456DC3" w:rsidRPr="009817A7">
        <w:rPr>
          <w:color w:val="000000"/>
        </w:rPr>
        <w:t xml:space="preserve">n orientation </w:t>
      </w:r>
      <w:r w:rsidR="00323D6D" w:rsidRPr="009817A7">
        <w:rPr>
          <w:color w:val="000000"/>
        </w:rPr>
        <w:t xml:space="preserve">exemplified by </w:t>
      </w:r>
      <w:r w:rsidR="001C52B6" w:rsidRPr="009817A7">
        <w:rPr>
          <w:color w:val="000000"/>
        </w:rPr>
        <w:t xml:space="preserve">her relocation to the houseboat </w:t>
      </w:r>
      <w:r w:rsidR="00456DC3" w:rsidRPr="009817A7">
        <w:rPr>
          <w:color w:val="000000"/>
        </w:rPr>
        <w:t>as an</w:t>
      </w:r>
      <w:r w:rsidR="003E2D8D">
        <w:rPr>
          <w:color w:val="000000"/>
        </w:rPr>
        <w:t xml:space="preserve"> </w:t>
      </w:r>
      <w:r w:rsidR="00B63929" w:rsidRPr="009817A7">
        <w:rPr>
          <w:color w:val="000000"/>
        </w:rPr>
        <w:t xml:space="preserve">ecological praxis rather than </w:t>
      </w:r>
      <w:r w:rsidR="00456DC3" w:rsidRPr="009817A7">
        <w:rPr>
          <w:color w:val="000000"/>
        </w:rPr>
        <w:t xml:space="preserve">a </w:t>
      </w:r>
      <w:r w:rsidR="00B63929" w:rsidRPr="009817A7">
        <w:rPr>
          <w:color w:val="000000"/>
        </w:rPr>
        <w:t>personal retreat</w:t>
      </w:r>
      <w:r w:rsidR="004D063D" w:rsidRPr="009817A7">
        <w:rPr>
          <w:color w:val="000000"/>
        </w:rPr>
        <w:t>. When r</w:t>
      </w:r>
      <w:r w:rsidR="00B63929" w:rsidRPr="009817A7">
        <w:rPr>
          <w:color w:val="000000"/>
        </w:rPr>
        <w:t>ead through</w:t>
      </w:r>
      <w:r w:rsidR="004D063D" w:rsidRPr="009817A7">
        <w:rPr>
          <w:color w:val="000000"/>
        </w:rPr>
        <w:t xml:space="preserve"> </w:t>
      </w:r>
      <w:r w:rsidR="00323D6D" w:rsidRPr="009817A7">
        <w:rPr>
          <w:color w:val="000000"/>
        </w:rPr>
        <w:t xml:space="preserve">Sara Ahmed’s concept of (dis)orientation, </w:t>
      </w:r>
      <w:r w:rsidR="004D063D" w:rsidRPr="009817A7">
        <w:rPr>
          <w:color w:val="000000"/>
        </w:rPr>
        <w:t xml:space="preserve">this spatial shift </w:t>
      </w:r>
      <w:r w:rsidR="007E2597">
        <w:rPr>
          <w:color w:val="000000"/>
        </w:rPr>
        <w:t xml:space="preserve">also </w:t>
      </w:r>
      <w:r w:rsidRPr="009817A7">
        <w:rPr>
          <w:color w:val="000000"/>
        </w:rPr>
        <w:t xml:space="preserve">assumes </w:t>
      </w:r>
      <w:r w:rsidR="00456DC3" w:rsidRPr="009817A7">
        <w:rPr>
          <w:color w:val="000000"/>
        </w:rPr>
        <w:t xml:space="preserve">considerable </w:t>
      </w:r>
      <w:r w:rsidRPr="009817A7">
        <w:rPr>
          <w:color w:val="000000"/>
        </w:rPr>
        <w:t>political weight</w:t>
      </w:r>
      <w:r w:rsidR="004D063D" w:rsidRPr="009817A7">
        <w:rPr>
          <w:color w:val="000000"/>
        </w:rPr>
        <w:t>.</w:t>
      </w:r>
    </w:p>
    <w:p w14:paraId="358E5AAC" w14:textId="1BE39009" w:rsidR="005F31C7" w:rsidRPr="00AA6FF0" w:rsidRDefault="00745459" w:rsidP="00A71AF8">
      <w:pPr>
        <w:pStyle w:val="NormalWeb"/>
        <w:spacing w:before="0" w:beforeAutospacing="0" w:after="0" w:afterAutospacing="0" w:line="480" w:lineRule="auto"/>
        <w:contextualSpacing/>
        <w:rPr>
          <w:color w:val="000000" w:themeColor="text1"/>
        </w:rPr>
      </w:pPr>
      <w:r w:rsidRPr="009817A7">
        <w:rPr>
          <w:color w:val="000000"/>
        </w:rPr>
        <w:t xml:space="preserve">In </w:t>
      </w:r>
      <w:r w:rsidRPr="009817A7">
        <w:rPr>
          <w:rStyle w:val="apple-converted-space"/>
          <w:rFonts w:eastAsiaTheme="majorEastAsia"/>
          <w:i/>
          <w:iCs/>
          <w:color w:val="000000"/>
        </w:rPr>
        <w:t xml:space="preserve">Queer </w:t>
      </w:r>
      <w:r w:rsidR="00316A9F" w:rsidRPr="009817A7">
        <w:rPr>
          <w:rStyle w:val="apple-converted-space"/>
          <w:rFonts w:eastAsiaTheme="majorEastAsia"/>
          <w:i/>
          <w:iCs/>
          <w:color w:val="000000"/>
        </w:rPr>
        <w:t>Phenomenology</w:t>
      </w:r>
      <w:r w:rsidRPr="009817A7">
        <w:rPr>
          <w:rStyle w:val="apple-converted-space"/>
          <w:rFonts w:eastAsiaTheme="majorEastAsia"/>
          <w:i/>
          <w:iCs/>
          <w:color w:val="000000"/>
        </w:rPr>
        <w:t xml:space="preserve">, </w:t>
      </w:r>
      <w:r w:rsidRPr="009817A7">
        <w:rPr>
          <w:rStyle w:val="apple-converted-space"/>
          <w:rFonts w:eastAsiaTheme="majorEastAsia"/>
          <w:color w:val="000000"/>
        </w:rPr>
        <w:t xml:space="preserve">Ahmed theorizes </w:t>
      </w:r>
      <w:r w:rsidR="0009077A">
        <w:rPr>
          <w:rStyle w:val="apple-converted-space"/>
          <w:rFonts w:eastAsiaTheme="majorEastAsia"/>
          <w:color w:val="000000"/>
        </w:rPr>
        <w:t xml:space="preserve">the </w:t>
      </w:r>
      <w:r w:rsidRPr="009817A7">
        <w:rPr>
          <w:rStyle w:val="apple-converted-space"/>
          <w:rFonts w:eastAsiaTheme="majorEastAsia"/>
          <w:color w:val="000000"/>
        </w:rPr>
        <w:t>spatial politics of</w:t>
      </w:r>
      <w:r w:rsidR="0009077A">
        <w:rPr>
          <w:rStyle w:val="apple-converted-space"/>
          <w:rFonts w:eastAsiaTheme="majorEastAsia"/>
          <w:color w:val="000000"/>
        </w:rPr>
        <w:t xml:space="preserve"> otherness</w:t>
      </w:r>
      <w:r w:rsidR="00CA39EA">
        <w:rPr>
          <w:rStyle w:val="apple-converted-space"/>
          <w:rFonts w:eastAsiaTheme="majorEastAsia"/>
          <w:color w:val="000000"/>
        </w:rPr>
        <w:t>,</w:t>
      </w:r>
      <w:r w:rsidR="0009077A">
        <w:rPr>
          <w:rStyle w:val="apple-converted-space"/>
          <w:rFonts w:eastAsiaTheme="majorEastAsia"/>
          <w:color w:val="000000"/>
        </w:rPr>
        <w:t xml:space="preserve"> </w:t>
      </w:r>
      <w:r w:rsidRPr="009817A7">
        <w:rPr>
          <w:rStyle w:val="apple-converted-space"/>
          <w:rFonts w:eastAsiaTheme="majorEastAsia"/>
          <w:color w:val="000000"/>
        </w:rPr>
        <w:t>interrogat</w:t>
      </w:r>
      <w:r w:rsidR="00CA39EA">
        <w:rPr>
          <w:rStyle w:val="apple-converted-space"/>
          <w:rFonts w:eastAsiaTheme="majorEastAsia"/>
          <w:color w:val="000000"/>
        </w:rPr>
        <w:t xml:space="preserve">ing </w:t>
      </w:r>
      <w:r w:rsidR="0009077A">
        <w:rPr>
          <w:rStyle w:val="apple-converted-space"/>
          <w:rFonts w:eastAsiaTheme="majorEastAsia"/>
          <w:color w:val="000000"/>
        </w:rPr>
        <w:t xml:space="preserve">the ways </w:t>
      </w:r>
      <w:r w:rsidRPr="009817A7">
        <w:rPr>
          <w:rStyle w:val="apple-converted-space"/>
          <w:rFonts w:eastAsiaTheme="majorEastAsia"/>
          <w:color w:val="000000"/>
        </w:rPr>
        <w:t>queer</w:t>
      </w:r>
      <w:r w:rsidR="0091138E">
        <w:rPr>
          <w:rStyle w:val="apple-converted-space"/>
          <w:rFonts w:eastAsiaTheme="majorEastAsia"/>
          <w:color w:val="000000"/>
        </w:rPr>
        <w:t xml:space="preserve">, </w:t>
      </w:r>
      <w:r w:rsidRPr="009817A7">
        <w:rPr>
          <w:rStyle w:val="apple-converted-space"/>
          <w:rFonts w:eastAsiaTheme="majorEastAsia"/>
          <w:color w:val="000000"/>
        </w:rPr>
        <w:t>racialized</w:t>
      </w:r>
      <w:r w:rsidR="0091138E">
        <w:rPr>
          <w:rStyle w:val="apple-converted-space"/>
          <w:rFonts w:eastAsiaTheme="majorEastAsia"/>
          <w:color w:val="000000"/>
        </w:rPr>
        <w:t xml:space="preserve">, and diasporic </w:t>
      </w:r>
      <w:r w:rsidRPr="009817A7">
        <w:rPr>
          <w:rStyle w:val="apple-converted-space"/>
          <w:rFonts w:eastAsiaTheme="majorEastAsia"/>
          <w:color w:val="000000"/>
        </w:rPr>
        <w:t xml:space="preserve">subjects are </w:t>
      </w:r>
      <w:r w:rsidR="00B7050F">
        <w:rPr>
          <w:rStyle w:val="apple-converted-space"/>
          <w:rFonts w:eastAsiaTheme="majorEastAsia"/>
          <w:color w:val="000000"/>
        </w:rPr>
        <w:t xml:space="preserve">compelled </w:t>
      </w:r>
      <w:r w:rsidRPr="009817A7">
        <w:rPr>
          <w:rStyle w:val="apple-converted-space"/>
          <w:rFonts w:eastAsiaTheme="majorEastAsia"/>
          <w:color w:val="000000"/>
        </w:rPr>
        <w:t>to orient their bodies</w:t>
      </w:r>
      <w:r w:rsidR="00456DC3" w:rsidRPr="009817A7">
        <w:rPr>
          <w:rStyle w:val="apple-converted-space"/>
          <w:rFonts w:eastAsiaTheme="majorEastAsia"/>
          <w:color w:val="000000"/>
        </w:rPr>
        <w:t xml:space="preserve"> and energy</w:t>
      </w:r>
      <w:r w:rsidRPr="009817A7">
        <w:rPr>
          <w:rStyle w:val="apple-converted-space"/>
          <w:rFonts w:eastAsiaTheme="majorEastAsia"/>
          <w:color w:val="000000"/>
        </w:rPr>
        <w:t xml:space="preserve"> toward</w:t>
      </w:r>
      <w:r w:rsidR="00782C75" w:rsidRPr="009817A7">
        <w:rPr>
          <w:rStyle w:val="apple-converted-space"/>
          <w:rFonts w:eastAsiaTheme="majorEastAsia"/>
          <w:color w:val="000000"/>
        </w:rPr>
        <w:t xml:space="preserve"> </w:t>
      </w:r>
      <w:r w:rsidRPr="009817A7">
        <w:rPr>
          <w:rStyle w:val="apple-converted-space"/>
          <w:rFonts w:eastAsiaTheme="majorEastAsia"/>
          <w:color w:val="000000"/>
        </w:rPr>
        <w:t>dominant, often invisible, norms</w:t>
      </w:r>
      <w:r w:rsidR="00D33CE1">
        <w:rPr>
          <w:rStyle w:val="apple-converted-space"/>
          <w:rFonts w:eastAsiaTheme="majorEastAsia"/>
          <w:color w:val="000000"/>
        </w:rPr>
        <w:t>.</w:t>
      </w:r>
      <w:r w:rsidR="0052003A" w:rsidRPr="009817A7">
        <w:rPr>
          <w:color w:val="000000"/>
        </w:rPr>
        <w:t xml:space="preserve"> </w:t>
      </w:r>
      <w:r w:rsidRPr="009817A7">
        <w:rPr>
          <w:color w:val="000000" w:themeColor="text1"/>
        </w:rPr>
        <w:t>“Orientations</w:t>
      </w:r>
      <w:r w:rsidR="00D33CE1">
        <w:rPr>
          <w:color w:val="000000" w:themeColor="text1"/>
        </w:rPr>
        <w:t>,” she argues, “</w:t>
      </w:r>
      <w:r w:rsidRPr="009817A7">
        <w:rPr>
          <w:color w:val="000000" w:themeColor="text1"/>
        </w:rPr>
        <w:t xml:space="preserve">shape not only how we inhabit space, but how we apprehend this world of shared inhabitance, as well as ‘who’ or ‘what’ we direct our energy and attention toward” (3). </w:t>
      </w:r>
      <w:r w:rsidR="00B7050F">
        <w:rPr>
          <w:color w:val="000000" w:themeColor="text1"/>
        </w:rPr>
        <w:t xml:space="preserve">Straight lines that point toward </w:t>
      </w:r>
      <w:proofErr w:type="spellStart"/>
      <w:r w:rsidR="00B7050F">
        <w:rPr>
          <w:color w:val="000000" w:themeColor="text1"/>
        </w:rPr>
        <w:t>socioculturally</w:t>
      </w:r>
      <w:proofErr w:type="spellEnd"/>
      <w:r w:rsidR="00B7050F">
        <w:rPr>
          <w:color w:val="000000" w:themeColor="text1"/>
        </w:rPr>
        <w:t xml:space="preserve"> sanctioned norms are used to organize the social world in a way that renders conformity itself a spatial practice in which heterosexuality, for instance, becomes </w:t>
      </w:r>
      <w:r w:rsidR="00B7050F" w:rsidRPr="007645C8">
        <w:rPr>
          <w:rStyle w:val="apple-converted-space"/>
          <w:rFonts w:eastAsiaTheme="majorEastAsia"/>
          <w:color w:val="000000"/>
          <w:highlight w:val="yellow"/>
        </w:rPr>
        <w:t xml:space="preserve">“a </w:t>
      </w:r>
      <w:r w:rsidR="00B7050F" w:rsidRPr="007645C8">
        <w:rPr>
          <w:color w:val="000000"/>
          <w:highlight w:val="yellow"/>
        </w:rPr>
        <w:t xml:space="preserve">straightening device” that </w:t>
      </w:r>
      <w:r w:rsidR="00B7050F" w:rsidRPr="007645C8">
        <w:rPr>
          <w:color w:val="000000"/>
          <w:highlight w:val="yellow"/>
        </w:rPr>
        <w:lastRenderedPageBreak/>
        <w:t>“rereads signs of queer desire as deviations from the straight line”</w:t>
      </w:r>
      <w:r w:rsidR="00B7050F" w:rsidRPr="007645C8">
        <w:rPr>
          <w:color w:val="000000" w:themeColor="text1"/>
          <w:highlight w:val="yellow"/>
        </w:rPr>
        <w:t xml:space="preserve"> (23).</w:t>
      </w:r>
      <w:r w:rsidR="003962F2">
        <w:rPr>
          <w:color w:val="000000" w:themeColor="text1"/>
        </w:rPr>
        <w:t xml:space="preserve"> </w:t>
      </w:r>
      <w:r w:rsidRPr="009817A7">
        <w:rPr>
          <w:color w:val="000000" w:themeColor="text1"/>
        </w:rPr>
        <w:t xml:space="preserve">The </w:t>
      </w:r>
      <w:r w:rsidR="00C30780" w:rsidRPr="009817A7">
        <w:rPr>
          <w:color w:val="000000" w:themeColor="text1"/>
        </w:rPr>
        <w:t xml:space="preserve">novel </w:t>
      </w:r>
      <w:r w:rsidR="003962F2">
        <w:rPr>
          <w:color w:val="000000" w:themeColor="text1"/>
        </w:rPr>
        <w:t xml:space="preserve">critiques this imposition by demonstrating how “straightening” social and cultural norms dictate sexual and capitalist conformity, and how, in this process, belonging is propagated as a reward. </w:t>
      </w:r>
      <w:r w:rsidR="001D0634" w:rsidRPr="009817A7">
        <w:rPr>
          <w:color w:val="000000"/>
        </w:rPr>
        <w:t>Malek</w:t>
      </w:r>
      <w:r w:rsidR="003962F2">
        <w:rPr>
          <w:color w:val="000000"/>
        </w:rPr>
        <w:t>, whose character is depicted in stark contrast to his niece,</w:t>
      </w:r>
      <w:r w:rsidR="003A60FA">
        <w:rPr>
          <w:color w:val="000000"/>
        </w:rPr>
        <w:t xml:space="preserve"> illustrates this dynamic clearly. </w:t>
      </w:r>
      <w:r w:rsidR="003962F2">
        <w:rPr>
          <w:color w:val="000000" w:themeColor="text1"/>
        </w:rPr>
        <w:t xml:space="preserve">Despite </w:t>
      </w:r>
      <w:r w:rsidR="00B864D5" w:rsidRPr="009817A7">
        <w:rPr>
          <w:color w:val="000000" w:themeColor="text1"/>
        </w:rPr>
        <w:t>“</w:t>
      </w:r>
      <w:proofErr w:type="spellStart"/>
      <w:r w:rsidR="00B864D5" w:rsidRPr="009817A7">
        <w:rPr>
          <w:color w:val="000000" w:themeColor="text1"/>
        </w:rPr>
        <w:t>becom</w:t>
      </w:r>
      <w:proofErr w:type="spellEnd"/>
      <w:r w:rsidR="00B864D5" w:rsidRPr="009817A7">
        <w:rPr>
          <w:color w:val="000000" w:themeColor="text1"/>
        </w:rPr>
        <w:t>[</w:t>
      </w:r>
      <w:proofErr w:type="spellStart"/>
      <w:r w:rsidR="00B864D5" w:rsidRPr="009817A7">
        <w:rPr>
          <w:color w:val="000000" w:themeColor="text1"/>
        </w:rPr>
        <w:t>ing</w:t>
      </w:r>
      <w:proofErr w:type="spellEnd"/>
      <w:r w:rsidR="00B864D5" w:rsidRPr="009817A7">
        <w:rPr>
          <w:color w:val="000000" w:themeColor="text1"/>
        </w:rPr>
        <w:t>] British and turn[</w:t>
      </w:r>
      <w:proofErr w:type="spellStart"/>
      <w:r w:rsidR="00B864D5" w:rsidRPr="009817A7">
        <w:rPr>
          <w:color w:val="000000" w:themeColor="text1"/>
        </w:rPr>
        <w:t>ing</w:t>
      </w:r>
      <w:proofErr w:type="spellEnd"/>
      <w:r w:rsidR="00B864D5" w:rsidRPr="009817A7">
        <w:rPr>
          <w:color w:val="000000" w:themeColor="text1"/>
        </w:rPr>
        <w:t xml:space="preserve">] his life into a success story” (125), </w:t>
      </w:r>
      <w:r w:rsidR="00B864D5" w:rsidRPr="003A60FA">
        <w:rPr>
          <w:color w:val="000000" w:themeColor="text1"/>
          <w:highlight w:val="yellow"/>
        </w:rPr>
        <w:t xml:space="preserve">his </w:t>
      </w:r>
      <w:r w:rsidR="00316A9F" w:rsidRPr="003A60FA">
        <w:rPr>
          <w:color w:val="000000" w:themeColor="text1"/>
          <w:highlight w:val="yellow"/>
        </w:rPr>
        <w:t>identity</w:t>
      </w:r>
      <w:r w:rsidR="00B864D5" w:rsidRPr="003A60FA">
        <w:rPr>
          <w:color w:val="000000" w:themeColor="text1"/>
          <w:highlight w:val="yellow"/>
        </w:rPr>
        <w:t xml:space="preserve"> remains a site of unresolved tension</w:t>
      </w:r>
      <w:r w:rsidR="003A60FA" w:rsidRPr="003A60FA">
        <w:rPr>
          <w:color w:val="000000" w:themeColor="text1"/>
          <w:highlight w:val="yellow"/>
        </w:rPr>
        <w:t>.</w:t>
      </w:r>
      <w:r w:rsidR="003A60FA">
        <w:rPr>
          <w:color w:val="000000" w:themeColor="text1"/>
        </w:rPr>
        <w:t xml:space="preserve"> </w:t>
      </w:r>
      <w:r w:rsidR="00F03E26">
        <w:rPr>
          <w:color w:val="000000" w:themeColor="text1"/>
        </w:rPr>
        <w:t xml:space="preserve">Submitting to a </w:t>
      </w:r>
      <w:r w:rsidR="00F03E26" w:rsidRPr="009817A7">
        <w:rPr>
          <w:color w:val="000000" w:themeColor="text1"/>
        </w:rPr>
        <w:t>normative order that equates upward mobility, marriage, reproduction, and assimilation with progress</w:t>
      </w:r>
      <w:r w:rsidR="00F03E26">
        <w:rPr>
          <w:color w:val="000000" w:themeColor="text1"/>
        </w:rPr>
        <w:t xml:space="preserve">, Malek </w:t>
      </w:r>
      <w:r w:rsidR="00F03E26" w:rsidRPr="009817A7">
        <w:rPr>
          <w:color w:val="000000" w:themeColor="text1"/>
        </w:rPr>
        <w:t>stigmati</w:t>
      </w:r>
      <w:r w:rsidR="00F03E26">
        <w:rPr>
          <w:color w:val="000000" w:themeColor="text1"/>
        </w:rPr>
        <w:t>zes</w:t>
      </w:r>
      <w:r w:rsidR="00F03E26" w:rsidRPr="009817A7">
        <w:rPr>
          <w:color w:val="000000" w:themeColor="text1"/>
        </w:rPr>
        <w:t xml:space="preserve"> any deviation</w:t>
      </w:r>
      <w:r w:rsidR="00F03E26">
        <w:rPr>
          <w:color w:val="000000" w:themeColor="text1"/>
        </w:rPr>
        <w:t xml:space="preserve"> from it</w:t>
      </w:r>
      <w:r w:rsidR="00F03E26" w:rsidRPr="009817A7">
        <w:rPr>
          <w:color w:val="000000" w:themeColor="text1"/>
        </w:rPr>
        <w:t xml:space="preserve"> as failure.</w:t>
      </w:r>
      <w:r w:rsidR="00F03E26">
        <w:rPr>
          <w:color w:val="000000" w:themeColor="text1"/>
        </w:rPr>
        <w:t xml:space="preserve"> The novel suggests that this </w:t>
      </w:r>
      <w:r w:rsidR="00F03E26" w:rsidRPr="009817A7">
        <w:rPr>
          <w:color w:val="000000" w:themeColor="text1"/>
        </w:rPr>
        <w:t>façad</w:t>
      </w:r>
      <w:r w:rsidR="00F03E26">
        <w:rPr>
          <w:color w:val="000000" w:themeColor="text1"/>
        </w:rPr>
        <w:t>e is not easy to maintain; h</w:t>
      </w:r>
      <w:r w:rsidR="003A60FA">
        <w:rPr>
          <w:color w:val="000000" w:themeColor="text1"/>
        </w:rPr>
        <w:t>is Englishness—</w:t>
      </w:r>
      <w:r w:rsidR="003A60FA" w:rsidRPr="009817A7">
        <w:rPr>
          <w:color w:val="000000" w:themeColor="text1"/>
        </w:rPr>
        <w:t xml:space="preserve">“English friends” </w:t>
      </w:r>
      <w:r w:rsidR="003A60FA">
        <w:rPr>
          <w:color w:val="000000" w:themeColor="text1"/>
        </w:rPr>
        <w:t xml:space="preserve">and </w:t>
      </w:r>
      <w:r w:rsidR="003A60FA" w:rsidRPr="009817A7">
        <w:rPr>
          <w:color w:val="000000" w:themeColor="text1"/>
        </w:rPr>
        <w:t>“English money</w:t>
      </w:r>
      <w:r w:rsidR="00AA6FF0">
        <w:rPr>
          <w:color w:val="000000" w:themeColor="text1"/>
        </w:rPr>
        <w:t>,</w:t>
      </w:r>
      <w:r w:rsidR="003A60FA" w:rsidRPr="009817A7">
        <w:rPr>
          <w:color w:val="000000" w:themeColor="text1"/>
        </w:rPr>
        <w:t>”</w:t>
      </w:r>
      <w:r w:rsidR="003A60FA">
        <w:rPr>
          <w:color w:val="000000" w:themeColor="text1"/>
        </w:rPr>
        <w:t xml:space="preserve"> as</w:t>
      </w:r>
      <w:r w:rsidR="00F03E26">
        <w:rPr>
          <w:color w:val="000000" w:themeColor="text1"/>
        </w:rPr>
        <w:t xml:space="preserve"> is emphasized</w:t>
      </w:r>
      <w:r w:rsidR="003A60FA">
        <w:rPr>
          <w:color w:val="000000" w:themeColor="text1"/>
        </w:rPr>
        <w:t xml:space="preserve">—is undercut by </w:t>
      </w:r>
      <w:r w:rsidR="0052003A" w:rsidRPr="009817A7">
        <w:rPr>
          <w:color w:val="000000" w:themeColor="text1"/>
        </w:rPr>
        <w:t>an “</w:t>
      </w:r>
      <w:r w:rsidR="00B864D5" w:rsidRPr="009817A7">
        <w:rPr>
          <w:color w:val="000000" w:themeColor="text1"/>
        </w:rPr>
        <w:t>otherness</w:t>
      </w:r>
      <w:r w:rsidR="0052003A" w:rsidRPr="009817A7">
        <w:rPr>
          <w:color w:val="000000" w:themeColor="text1"/>
        </w:rPr>
        <w:t>” that persists “</w:t>
      </w:r>
      <w:r w:rsidR="00B864D5" w:rsidRPr="009817A7">
        <w:rPr>
          <w:color w:val="000000" w:themeColor="text1"/>
        </w:rPr>
        <w:t xml:space="preserve">under the varnished image, like a splinter that cannot be </w:t>
      </w:r>
      <w:proofErr w:type="spellStart"/>
      <w:r w:rsidR="00B864D5" w:rsidRPr="009817A7">
        <w:rPr>
          <w:color w:val="000000" w:themeColor="text1"/>
        </w:rPr>
        <w:t>prised</w:t>
      </w:r>
      <w:proofErr w:type="spellEnd"/>
      <w:r w:rsidR="00B864D5" w:rsidRPr="009817A7">
        <w:rPr>
          <w:color w:val="000000" w:themeColor="text1"/>
        </w:rPr>
        <w:t xml:space="preserve"> from beneath his flesh” (125)</w:t>
      </w:r>
      <w:r w:rsidR="00782C75" w:rsidRPr="009817A7">
        <w:rPr>
          <w:color w:val="000000" w:themeColor="text1"/>
        </w:rPr>
        <w:t>.</w:t>
      </w:r>
      <w:r w:rsidR="0035036A" w:rsidRPr="009817A7">
        <w:rPr>
          <w:color w:val="000000" w:themeColor="text1"/>
        </w:rPr>
        <w:t xml:space="preserve"> </w:t>
      </w:r>
      <w:r w:rsidR="00AF1609" w:rsidRPr="009817A7">
        <w:rPr>
          <w:color w:val="000000" w:themeColor="text1"/>
        </w:rPr>
        <w:t>Against this backdrop, Zaleekhah’s houseboat</w:t>
      </w:r>
      <w:r w:rsidR="00AF1609" w:rsidRPr="009817A7">
        <w:rPr>
          <w:color w:val="000000"/>
        </w:rPr>
        <w:t xml:space="preserve"> </w:t>
      </w:r>
      <w:proofErr w:type="gramStart"/>
      <w:r w:rsidR="00AF1609" w:rsidRPr="009817A7">
        <w:rPr>
          <w:color w:val="000000"/>
        </w:rPr>
        <w:t>o</w:t>
      </w:r>
      <w:r w:rsidR="008565E2">
        <w:rPr>
          <w:color w:val="000000"/>
        </w:rPr>
        <w:t>pens up</w:t>
      </w:r>
      <w:proofErr w:type="gramEnd"/>
      <w:r w:rsidR="00AF1609" w:rsidRPr="009817A7">
        <w:rPr>
          <w:color w:val="000000"/>
        </w:rPr>
        <w:t xml:space="preserve"> space</w:t>
      </w:r>
      <w:r w:rsidR="00AA6FF0">
        <w:rPr>
          <w:color w:val="000000"/>
        </w:rPr>
        <w:t xml:space="preserve"> where she can resist, in Ahmed’s words, “‘</w:t>
      </w:r>
      <w:r w:rsidR="00AA6FF0" w:rsidRPr="00AA6FF0">
        <w:rPr>
          <w:color w:val="000000"/>
        </w:rPr>
        <w:t>lining up</w:t>
      </w:r>
      <w:r w:rsidR="00AA6FF0">
        <w:rPr>
          <w:color w:val="000000"/>
        </w:rPr>
        <w:t>’</w:t>
      </w:r>
      <w:r w:rsidR="00AA6FF0" w:rsidRPr="00AA6FF0">
        <w:rPr>
          <w:color w:val="000000"/>
        </w:rPr>
        <w:t xml:space="preserve"> with lines that are already given</w:t>
      </w:r>
      <w:r w:rsidR="00AA6FF0">
        <w:rPr>
          <w:color w:val="000000"/>
        </w:rPr>
        <w:t xml:space="preserve">” (23) and hence re-orient herself. </w:t>
      </w:r>
      <w:r w:rsidR="00AF1609" w:rsidRPr="009817A7">
        <w:rPr>
          <w:color w:val="000000"/>
        </w:rPr>
        <w:t>Central to this recalibration is a mode of bodily resistance</w:t>
      </w:r>
      <w:r w:rsidR="00AA6FF0">
        <w:rPr>
          <w:color w:val="000000"/>
        </w:rPr>
        <w:t xml:space="preserve"> which is</w:t>
      </w:r>
      <w:r w:rsidR="00AF1609" w:rsidRPr="009817A7">
        <w:rPr>
          <w:color w:val="000000"/>
        </w:rPr>
        <w:t xml:space="preserve"> dramatized through her physical orientation within the narrative. </w:t>
      </w:r>
    </w:p>
    <w:p w14:paraId="22D511F2" w14:textId="43C5F746" w:rsidR="0052003A" w:rsidRPr="009817A7" w:rsidRDefault="005F31C7" w:rsidP="00D50AA4">
      <w:pPr>
        <w:pStyle w:val="NormalWeb"/>
        <w:spacing w:before="0" w:beforeAutospacing="0" w:after="0" w:afterAutospacing="0" w:line="480" w:lineRule="auto"/>
        <w:contextualSpacing/>
        <w:rPr>
          <w:color w:val="000000"/>
        </w:rPr>
      </w:pPr>
      <w:r w:rsidRPr="009817A7">
        <w:rPr>
          <w:color w:val="000000"/>
        </w:rPr>
        <w:t xml:space="preserve">In the novel’s first Zaleekhah chapter, her walk toward the anchored houseboat is </w:t>
      </w:r>
      <w:r w:rsidR="00745459" w:rsidRPr="009817A7">
        <w:rPr>
          <w:color w:val="000000"/>
        </w:rPr>
        <w:t>more than a</w:t>
      </w:r>
      <w:r w:rsidRPr="009817A7">
        <w:rPr>
          <w:color w:val="000000"/>
        </w:rPr>
        <w:t>n opening; it stages a</w:t>
      </w:r>
      <w:r w:rsidR="00745459" w:rsidRPr="009817A7">
        <w:rPr>
          <w:color w:val="000000"/>
        </w:rPr>
        <w:t xml:space="preserve"> literal and metaphorical dissolution of the “straight lines” that </w:t>
      </w:r>
      <w:r w:rsidRPr="009817A7">
        <w:rPr>
          <w:color w:val="000000"/>
        </w:rPr>
        <w:t xml:space="preserve">have hitherto </w:t>
      </w:r>
      <w:r w:rsidR="00C30780" w:rsidRPr="009817A7">
        <w:rPr>
          <w:color w:val="000000"/>
        </w:rPr>
        <w:t>regulate</w:t>
      </w:r>
      <w:r w:rsidRPr="009817A7">
        <w:rPr>
          <w:color w:val="000000"/>
        </w:rPr>
        <w:t xml:space="preserve">d </w:t>
      </w:r>
      <w:r w:rsidR="00745459" w:rsidRPr="009817A7">
        <w:rPr>
          <w:color w:val="000000"/>
        </w:rPr>
        <w:t xml:space="preserve">her </w:t>
      </w:r>
      <w:r w:rsidRPr="009817A7">
        <w:rPr>
          <w:color w:val="000000"/>
        </w:rPr>
        <w:t>existence</w:t>
      </w:r>
      <w:r w:rsidR="00745459" w:rsidRPr="009817A7">
        <w:rPr>
          <w:color w:val="000000"/>
        </w:rPr>
        <w:t>.</w:t>
      </w:r>
      <w:r w:rsidR="00782C75" w:rsidRPr="009817A7">
        <w:rPr>
          <w:color w:val="000000"/>
        </w:rPr>
        <w:t xml:space="preserve"> </w:t>
      </w:r>
      <w:r w:rsidR="00C71552" w:rsidRPr="009817A7">
        <w:rPr>
          <w:color w:val="000000" w:themeColor="text1"/>
        </w:rPr>
        <w:t>“</w:t>
      </w:r>
      <w:r w:rsidR="00782C75" w:rsidRPr="009817A7">
        <w:rPr>
          <w:color w:val="000000" w:themeColor="text1"/>
        </w:rPr>
        <w:t>G</w:t>
      </w:r>
      <w:r w:rsidR="00C71552" w:rsidRPr="009817A7">
        <w:rPr>
          <w:color w:val="000000" w:themeColor="text1"/>
        </w:rPr>
        <w:t>ripping the box close to her chest,”</w:t>
      </w:r>
      <w:r w:rsidR="00782C75" w:rsidRPr="009817A7">
        <w:rPr>
          <w:color w:val="000000" w:themeColor="text1"/>
        </w:rPr>
        <w:t xml:space="preserve"> Zaleekhah</w:t>
      </w:r>
      <w:r w:rsidR="00DF5A81" w:rsidRPr="009817A7">
        <w:rPr>
          <w:color w:val="000000" w:themeColor="text1"/>
        </w:rPr>
        <w:t xml:space="preserve"> continues</w:t>
      </w:r>
      <w:r w:rsidR="0052003A" w:rsidRPr="009817A7">
        <w:rPr>
          <w:color w:val="000000" w:themeColor="text1"/>
        </w:rPr>
        <w:t>, turning her back</w:t>
      </w:r>
      <w:r w:rsidR="00DF5A81" w:rsidRPr="009817A7">
        <w:rPr>
          <w:color w:val="000000" w:themeColor="text1"/>
        </w:rPr>
        <w:t xml:space="preserve"> </w:t>
      </w:r>
      <w:r w:rsidR="0052003A" w:rsidRPr="009817A7">
        <w:rPr>
          <w:color w:val="000000" w:themeColor="text1"/>
        </w:rPr>
        <w:t>“on</w:t>
      </w:r>
      <w:r w:rsidR="00C71552" w:rsidRPr="009817A7">
        <w:rPr>
          <w:color w:val="000000" w:themeColor="text1"/>
        </w:rPr>
        <w:t xml:space="preserve"> the flats and houses where some of London’s wealthiest reside” (66). On one side are the “manicured gardens” and “luxury developments</w:t>
      </w:r>
      <w:r w:rsidR="00782C75" w:rsidRPr="009817A7">
        <w:rPr>
          <w:color w:val="000000" w:themeColor="text1"/>
        </w:rPr>
        <w:t>,</w:t>
      </w:r>
      <w:r w:rsidR="00C71552" w:rsidRPr="009817A7">
        <w:rPr>
          <w:color w:val="000000" w:themeColor="text1"/>
        </w:rPr>
        <w:t>”</w:t>
      </w:r>
      <w:r w:rsidR="00782C75" w:rsidRPr="009817A7">
        <w:rPr>
          <w:color w:val="000000" w:themeColor="text1"/>
        </w:rPr>
        <w:t xml:space="preserve"> </w:t>
      </w:r>
      <w:r w:rsidR="00DF5A81" w:rsidRPr="009817A7">
        <w:rPr>
          <w:color w:val="000000" w:themeColor="text1"/>
        </w:rPr>
        <w:t>that,</w:t>
      </w:r>
      <w:r w:rsidR="00C71552" w:rsidRPr="009817A7">
        <w:rPr>
          <w:color w:val="000000" w:themeColor="text1"/>
        </w:rPr>
        <w:t xml:space="preserve"> like her uncle’s immaculate mansion, sanitize the landscape</w:t>
      </w:r>
      <w:r w:rsidR="0052003A" w:rsidRPr="009817A7">
        <w:rPr>
          <w:color w:val="000000" w:themeColor="text1"/>
        </w:rPr>
        <w:t xml:space="preserve"> and bury the Thames’s history as what the novel calls “monster soup”</w:t>
      </w:r>
      <w:r w:rsidR="00A46151" w:rsidRPr="009817A7">
        <w:rPr>
          <w:color w:val="000000" w:themeColor="text1"/>
        </w:rPr>
        <w:t xml:space="preserve">—a </w:t>
      </w:r>
      <w:r w:rsidR="0052003A" w:rsidRPr="009817A7">
        <w:rPr>
          <w:color w:val="000000" w:themeColor="text1"/>
        </w:rPr>
        <w:t xml:space="preserve">Victorian </w:t>
      </w:r>
      <w:r w:rsidR="00A46151" w:rsidRPr="009817A7">
        <w:rPr>
          <w:color w:val="000000" w:themeColor="text1"/>
        </w:rPr>
        <w:t>reference to</w:t>
      </w:r>
      <w:r w:rsidR="0052003A" w:rsidRPr="009817A7">
        <w:rPr>
          <w:color w:val="000000" w:themeColor="text1"/>
        </w:rPr>
        <w:t xml:space="preserve"> its toxic biodiversity—to preserve </w:t>
      </w:r>
      <w:r w:rsidR="00782C75" w:rsidRPr="009817A7">
        <w:rPr>
          <w:color w:val="000000" w:themeColor="text1"/>
        </w:rPr>
        <w:t>a nuclear, affluent, and heteronormative social order</w:t>
      </w:r>
      <w:r w:rsidR="0052003A" w:rsidRPr="009817A7">
        <w:rPr>
          <w:color w:val="000000" w:themeColor="text1"/>
        </w:rPr>
        <w:t xml:space="preserve">. </w:t>
      </w:r>
      <w:r w:rsidR="00C71552" w:rsidRPr="009817A7">
        <w:rPr>
          <w:color w:val="000000" w:themeColor="text1"/>
        </w:rPr>
        <w:t xml:space="preserve">The </w:t>
      </w:r>
      <w:r w:rsidR="00DF5A81" w:rsidRPr="009817A7">
        <w:rPr>
          <w:color w:val="000000" w:themeColor="text1"/>
        </w:rPr>
        <w:t>narrative</w:t>
      </w:r>
      <w:r w:rsidR="00C71552" w:rsidRPr="009817A7">
        <w:rPr>
          <w:color w:val="000000" w:themeColor="text1"/>
        </w:rPr>
        <w:t xml:space="preserve"> emphasizes from the </w:t>
      </w:r>
      <w:r w:rsidR="00782C75" w:rsidRPr="009817A7">
        <w:rPr>
          <w:color w:val="000000" w:themeColor="text1"/>
        </w:rPr>
        <w:t>outset</w:t>
      </w:r>
      <w:r w:rsidR="00C71552" w:rsidRPr="009817A7">
        <w:rPr>
          <w:color w:val="000000" w:themeColor="text1"/>
        </w:rPr>
        <w:t xml:space="preserve"> that </w:t>
      </w:r>
      <w:r w:rsidR="00CB2A93" w:rsidRPr="009817A7">
        <w:rPr>
          <w:color w:val="000000" w:themeColor="text1"/>
        </w:rPr>
        <w:t xml:space="preserve">Zaleekhah’s </w:t>
      </w:r>
      <w:r w:rsidR="00C71552" w:rsidRPr="009817A7">
        <w:rPr>
          <w:color w:val="000000" w:themeColor="text1"/>
        </w:rPr>
        <w:t>interest lie</w:t>
      </w:r>
      <w:r w:rsidR="00782C75" w:rsidRPr="009817A7">
        <w:rPr>
          <w:color w:val="000000" w:themeColor="text1"/>
        </w:rPr>
        <w:t>s</w:t>
      </w:r>
      <w:r w:rsidR="00D50AA4" w:rsidRPr="009817A7">
        <w:rPr>
          <w:color w:val="000000" w:themeColor="text1"/>
        </w:rPr>
        <w:t xml:space="preserve"> </w:t>
      </w:r>
      <w:r w:rsidR="0052003A" w:rsidRPr="009817A7">
        <w:rPr>
          <w:color w:val="000000" w:themeColor="text1"/>
        </w:rPr>
        <w:t>with “the houseboats docked by the shore,” not with</w:t>
      </w:r>
      <w:r w:rsidR="00C71552" w:rsidRPr="009817A7">
        <w:rPr>
          <w:color w:val="000000" w:themeColor="text1"/>
        </w:rPr>
        <w:t xml:space="preserve"> “the high-priced </w:t>
      </w:r>
      <w:r w:rsidR="00C71552" w:rsidRPr="009817A7">
        <w:rPr>
          <w:color w:val="000000" w:themeColor="text1"/>
        </w:rPr>
        <w:lastRenderedPageBreak/>
        <w:t>mansions and blocks”</w:t>
      </w:r>
      <w:r w:rsidR="00DF5A81" w:rsidRPr="009817A7">
        <w:rPr>
          <w:color w:val="000000" w:themeColor="text1"/>
        </w:rPr>
        <w:t xml:space="preserve"> (66),</w:t>
      </w:r>
      <w:r w:rsidR="0052003A" w:rsidRPr="009817A7">
        <w:rPr>
          <w:color w:val="000000" w:themeColor="text1"/>
        </w:rPr>
        <w:t xml:space="preserve"> which, </w:t>
      </w:r>
      <w:r w:rsidR="0052003A" w:rsidRPr="009817A7">
        <w:rPr>
          <w:color w:val="000000" w:themeColor="text1"/>
          <w:spacing w:val="3"/>
        </w:rPr>
        <w:t xml:space="preserve">in her uncle’s world, </w:t>
      </w:r>
      <w:r w:rsidR="00D50AA4" w:rsidRPr="009817A7">
        <w:rPr>
          <w:color w:val="000000" w:themeColor="text1"/>
          <w:spacing w:val="3"/>
        </w:rPr>
        <w:t xml:space="preserve">symbolize </w:t>
      </w:r>
      <w:r w:rsidR="00782C75" w:rsidRPr="009817A7">
        <w:rPr>
          <w:color w:val="000000" w:themeColor="text1"/>
          <w:spacing w:val="3"/>
        </w:rPr>
        <w:t>the “normal” and the “natural</w:t>
      </w:r>
      <w:r w:rsidR="00D50AA4" w:rsidRPr="009817A7">
        <w:rPr>
          <w:color w:val="000000" w:themeColor="text1"/>
          <w:spacing w:val="3"/>
        </w:rPr>
        <w:t>.</w:t>
      </w:r>
      <w:r w:rsidR="00782C75" w:rsidRPr="009817A7">
        <w:rPr>
          <w:color w:val="000000" w:themeColor="text1"/>
          <w:spacing w:val="3"/>
        </w:rPr>
        <w:t>”</w:t>
      </w:r>
      <w:r w:rsidR="00C71552" w:rsidRPr="009817A7">
        <w:rPr>
          <w:color w:val="000000" w:themeColor="text1"/>
        </w:rPr>
        <w:t xml:space="preserve"> </w:t>
      </w:r>
      <w:r w:rsidR="00D50AA4" w:rsidRPr="009817A7">
        <w:rPr>
          <w:color w:val="000000" w:themeColor="text1"/>
        </w:rPr>
        <w:t xml:space="preserve">Her </w:t>
      </w:r>
      <w:r w:rsidR="00782C75" w:rsidRPr="009817A7">
        <w:rPr>
          <w:color w:val="000000" w:themeColor="text1"/>
        </w:rPr>
        <w:t>literal turning</w:t>
      </w:r>
      <w:r w:rsidR="00D50AA4" w:rsidRPr="009817A7">
        <w:rPr>
          <w:color w:val="000000" w:themeColor="text1"/>
        </w:rPr>
        <w:t xml:space="preserve"> </w:t>
      </w:r>
      <w:r w:rsidR="00782C75" w:rsidRPr="009817A7">
        <w:rPr>
          <w:color w:val="000000" w:themeColor="text1"/>
        </w:rPr>
        <w:t xml:space="preserve">away from </w:t>
      </w:r>
      <w:r w:rsidR="00782C75" w:rsidRPr="009817A7">
        <w:rPr>
          <w:color w:val="000000"/>
        </w:rPr>
        <w:t>gentrified land</w:t>
      </w:r>
      <w:r w:rsidR="00D50AA4" w:rsidRPr="009817A7">
        <w:rPr>
          <w:color w:val="000000"/>
        </w:rPr>
        <w:t xml:space="preserve"> constitutes a broader departure from a monocultural script. It initiates </w:t>
      </w:r>
      <w:r w:rsidR="0052003A" w:rsidRPr="009817A7">
        <w:rPr>
          <w:color w:val="000000"/>
        </w:rPr>
        <w:t xml:space="preserve">a </w:t>
      </w:r>
      <w:r w:rsidR="00C71552" w:rsidRPr="009817A7">
        <w:rPr>
          <w:color w:val="000000"/>
        </w:rPr>
        <w:t>re</w:t>
      </w:r>
      <w:r w:rsidR="00C3688F" w:rsidRPr="009817A7">
        <w:rPr>
          <w:color w:val="000000"/>
        </w:rPr>
        <w:t>-</w:t>
      </w:r>
      <w:r w:rsidR="00C71552" w:rsidRPr="009817A7">
        <w:rPr>
          <w:color w:val="000000"/>
        </w:rPr>
        <w:t xml:space="preserve">orientation </w:t>
      </w:r>
      <w:r w:rsidR="0052003A" w:rsidRPr="009817A7">
        <w:rPr>
          <w:color w:val="000000"/>
        </w:rPr>
        <w:t xml:space="preserve">that is </w:t>
      </w:r>
      <w:r w:rsidR="00D50AA4" w:rsidRPr="009817A7">
        <w:rPr>
          <w:color w:val="000000"/>
        </w:rPr>
        <w:t xml:space="preserve">simultaneously corporeal </w:t>
      </w:r>
      <w:r w:rsidR="00C71552" w:rsidRPr="009817A7">
        <w:rPr>
          <w:color w:val="000000"/>
        </w:rPr>
        <w:t>and political</w:t>
      </w:r>
      <w:r w:rsidR="0052003A" w:rsidRPr="009817A7">
        <w:rPr>
          <w:color w:val="000000"/>
        </w:rPr>
        <w:t xml:space="preserve">, </w:t>
      </w:r>
      <w:r w:rsidR="00D50AA4" w:rsidRPr="009817A7">
        <w:rPr>
          <w:color w:val="000000"/>
        </w:rPr>
        <w:t xml:space="preserve">steering her away from </w:t>
      </w:r>
      <w:r w:rsidR="00C71552" w:rsidRPr="009817A7">
        <w:rPr>
          <w:color w:val="000000"/>
        </w:rPr>
        <w:t xml:space="preserve">the straight lines of the </w:t>
      </w:r>
      <w:r w:rsidR="00745459" w:rsidRPr="009817A7">
        <w:rPr>
          <w:color w:val="000000"/>
        </w:rPr>
        <w:t xml:space="preserve">city </w:t>
      </w:r>
      <w:r w:rsidR="00C71552" w:rsidRPr="009817A7">
        <w:rPr>
          <w:color w:val="000000"/>
        </w:rPr>
        <w:t>into the skewed space of the river</w:t>
      </w:r>
      <w:r w:rsidR="00745459" w:rsidRPr="009817A7">
        <w:rPr>
          <w:color w:val="000000"/>
        </w:rPr>
        <w:t xml:space="preserve">. </w:t>
      </w:r>
    </w:p>
    <w:p w14:paraId="106B4439" w14:textId="054CA864" w:rsidR="00481C21" w:rsidRPr="009817A7" w:rsidRDefault="00C71552" w:rsidP="00481C21">
      <w:pPr>
        <w:pStyle w:val="NormalWeb"/>
        <w:spacing w:before="0" w:beforeAutospacing="0" w:after="0" w:afterAutospacing="0" w:line="480" w:lineRule="auto"/>
        <w:contextualSpacing/>
        <w:rPr>
          <w:color w:val="000000"/>
        </w:rPr>
      </w:pPr>
      <w:r w:rsidRPr="009817A7">
        <w:rPr>
          <w:color w:val="000000" w:themeColor="text1"/>
        </w:rPr>
        <w:t xml:space="preserve">Unlike the </w:t>
      </w:r>
      <w:r w:rsidR="00745459" w:rsidRPr="009817A7">
        <w:rPr>
          <w:color w:val="000000" w:themeColor="text1"/>
        </w:rPr>
        <w:t xml:space="preserve">stratified </w:t>
      </w:r>
      <w:r w:rsidRPr="009817A7">
        <w:rPr>
          <w:color w:val="000000" w:themeColor="text1"/>
        </w:rPr>
        <w:t>land</w:t>
      </w:r>
      <w:r w:rsidR="00745459" w:rsidRPr="009817A7">
        <w:rPr>
          <w:color w:val="000000" w:themeColor="text1"/>
        </w:rPr>
        <w:t>scape</w:t>
      </w:r>
      <w:r w:rsidRPr="009817A7">
        <w:rPr>
          <w:color w:val="000000" w:themeColor="text1"/>
        </w:rPr>
        <w:t>, the Thames is a site of deep, messy memory</w:t>
      </w:r>
      <w:r w:rsidR="00745459" w:rsidRPr="009817A7">
        <w:rPr>
          <w:color w:val="000000" w:themeColor="text1"/>
        </w:rPr>
        <w:t>, which t</w:t>
      </w:r>
      <w:r w:rsidR="00CB2A93" w:rsidRPr="009817A7">
        <w:rPr>
          <w:color w:val="000000" w:themeColor="text1"/>
        </w:rPr>
        <w:t xml:space="preserve">he narrator </w:t>
      </w:r>
      <w:r w:rsidRPr="009817A7">
        <w:rPr>
          <w:color w:val="000000" w:themeColor="text1"/>
        </w:rPr>
        <w:t>characterizes as a</w:t>
      </w:r>
      <w:r w:rsidRPr="009817A7">
        <w:rPr>
          <w:rStyle w:val="apple-converted-space"/>
          <w:rFonts w:eastAsiaTheme="majorEastAsia"/>
          <w:color w:val="000000" w:themeColor="text1"/>
        </w:rPr>
        <w:t> </w:t>
      </w:r>
      <w:r w:rsidRPr="009817A7">
        <w:rPr>
          <w:color w:val="000000" w:themeColor="text1"/>
        </w:rPr>
        <w:t>“zombie”: a resurrected watery corpse that has</w:t>
      </w:r>
      <w:r w:rsidR="00782C75" w:rsidRPr="009817A7">
        <w:rPr>
          <w:color w:val="000000" w:themeColor="text1"/>
        </w:rPr>
        <w:t xml:space="preserve"> moved</w:t>
      </w:r>
      <w:r w:rsidRPr="009817A7">
        <w:rPr>
          <w:color w:val="000000" w:themeColor="text1"/>
        </w:rPr>
        <w:t xml:space="preserve"> from ecological decomposition </w:t>
      </w:r>
      <w:r w:rsidR="00782C75" w:rsidRPr="009817A7">
        <w:rPr>
          <w:color w:val="000000" w:themeColor="text1"/>
        </w:rPr>
        <w:t>in</w:t>
      </w:r>
      <w:r w:rsidRPr="009817A7">
        <w:rPr>
          <w:color w:val="000000" w:themeColor="text1"/>
        </w:rPr>
        <w:t xml:space="preserve">to a vibrant, </w:t>
      </w:r>
      <w:r w:rsidR="00782C75" w:rsidRPr="009817A7">
        <w:rPr>
          <w:color w:val="000000" w:themeColor="text1"/>
        </w:rPr>
        <w:t xml:space="preserve">if </w:t>
      </w:r>
      <w:r w:rsidRPr="009817A7">
        <w:rPr>
          <w:color w:val="000000" w:themeColor="text1"/>
        </w:rPr>
        <w:t>precarious, state of life.</w:t>
      </w:r>
      <w:r w:rsidR="00782C75" w:rsidRPr="009817A7">
        <w:rPr>
          <w:color w:val="000000" w:themeColor="text1"/>
        </w:rPr>
        <w:t xml:space="preserve"> Though now regarded as one of the cleanest rivers, the Thames, notes</w:t>
      </w:r>
      <w:r w:rsidR="0052003A" w:rsidRPr="009817A7">
        <w:rPr>
          <w:color w:val="000000" w:themeColor="text1"/>
        </w:rPr>
        <w:t xml:space="preserve"> the narrator</w:t>
      </w:r>
      <w:r w:rsidR="00782C75" w:rsidRPr="009817A7">
        <w:rPr>
          <w:color w:val="000000" w:themeColor="text1"/>
        </w:rPr>
        <w:t>, “</w:t>
      </w:r>
      <w:r w:rsidRPr="009817A7">
        <w:rPr>
          <w:color w:val="000000" w:themeColor="text1"/>
        </w:rPr>
        <w:t>continues to ingest the waste of a city of millions” (114). Shafak’s choice of “ingest” here is crucial</w:t>
      </w:r>
      <w:r w:rsidR="00481C21" w:rsidRPr="009817A7">
        <w:rPr>
          <w:color w:val="000000" w:themeColor="text1"/>
        </w:rPr>
        <w:t>.</w:t>
      </w:r>
      <w:r w:rsidR="009B442F" w:rsidRPr="009817A7">
        <w:rPr>
          <w:color w:val="000000" w:themeColor="text1"/>
        </w:rPr>
        <w:t xml:space="preserve"> </w:t>
      </w:r>
      <w:r w:rsidR="00481C21" w:rsidRPr="009817A7">
        <w:rPr>
          <w:color w:val="000000" w:themeColor="text1"/>
        </w:rPr>
        <w:t>I</w:t>
      </w:r>
      <w:r w:rsidR="009B442F" w:rsidRPr="009817A7">
        <w:rPr>
          <w:color w:val="000000" w:themeColor="text1"/>
        </w:rPr>
        <w:t xml:space="preserve">t implies that the river moves beyond </w:t>
      </w:r>
      <w:r w:rsidR="00481C21" w:rsidRPr="009817A7">
        <w:rPr>
          <w:color w:val="000000" w:themeColor="text1"/>
        </w:rPr>
        <w:t xml:space="preserve">merely </w:t>
      </w:r>
      <w:r w:rsidR="009B442F" w:rsidRPr="009817A7">
        <w:rPr>
          <w:color w:val="000000" w:themeColor="text1"/>
        </w:rPr>
        <w:t>containing the city’s waste</w:t>
      </w:r>
      <w:r w:rsidR="00481C21" w:rsidRPr="009817A7">
        <w:rPr>
          <w:color w:val="000000" w:themeColor="text1"/>
        </w:rPr>
        <w:t xml:space="preserve"> to processing and metabolizing it </w:t>
      </w:r>
      <w:r w:rsidR="009B442F" w:rsidRPr="009817A7">
        <w:rPr>
          <w:color w:val="000000" w:themeColor="text1"/>
        </w:rPr>
        <w:t>within a dynamic</w:t>
      </w:r>
      <w:r w:rsidR="00481C21" w:rsidRPr="009817A7">
        <w:rPr>
          <w:color w:val="000000" w:themeColor="text1"/>
        </w:rPr>
        <w:t xml:space="preserve"> </w:t>
      </w:r>
      <w:r w:rsidR="009B442F" w:rsidRPr="009817A7">
        <w:rPr>
          <w:color w:val="000000" w:themeColor="text1"/>
        </w:rPr>
        <w:t>system.</w:t>
      </w:r>
      <w:r w:rsidRPr="009817A7">
        <w:rPr>
          <w:color w:val="000000"/>
        </w:rPr>
        <w:t xml:space="preserve"> Zaleekhah</w:t>
      </w:r>
      <w:r w:rsidR="00101548" w:rsidRPr="009817A7">
        <w:rPr>
          <w:color w:val="000000"/>
        </w:rPr>
        <w:t xml:space="preserve"> herself</w:t>
      </w:r>
      <w:r w:rsidR="009B442F" w:rsidRPr="009817A7">
        <w:rPr>
          <w:color w:val="000000"/>
        </w:rPr>
        <w:t xml:space="preserve"> experiences a parallel corporeal permeability by absorbing the river through </w:t>
      </w:r>
      <w:r w:rsidRPr="009817A7">
        <w:rPr>
          <w:color w:val="000000"/>
        </w:rPr>
        <w:t>the mists, tidal air</w:t>
      </w:r>
      <w:r w:rsidR="00745459" w:rsidRPr="009817A7">
        <w:rPr>
          <w:color w:val="000000"/>
        </w:rPr>
        <w:t>,</w:t>
      </w:r>
      <w:r w:rsidRPr="009817A7">
        <w:rPr>
          <w:color w:val="000000"/>
        </w:rPr>
        <w:t xml:space="preserve"> </w:t>
      </w:r>
      <w:r w:rsidR="009B442F" w:rsidRPr="009817A7">
        <w:rPr>
          <w:color w:val="000000"/>
        </w:rPr>
        <w:t>leakages, and</w:t>
      </w:r>
      <w:r w:rsidRPr="009817A7">
        <w:rPr>
          <w:color w:val="000000"/>
        </w:rPr>
        <w:t xml:space="preserve"> rain </w:t>
      </w:r>
      <w:r w:rsidR="00CB2A93" w:rsidRPr="009817A7">
        <w:rPr>
          <w:color w:val="000000"/>
        </w:rPr>
        <w:t>that saturate her living space</w:t>
      </w:r>
      <w:r w:rsidR="00101548" w:rsidRPr="009817A7">
        <w:rPr>
          <w:color w:val="000000"/>
        </w:rPr>
        <w:t>, wherein h</w:t>
      </w:r>
      <w:r w:rsidR="0052003A" w:rsidRPr="009817A7">
        <w:rPr>
          <w:color w:val="000000"/>
        </w:rPr>
        <w:t xml:space="preserve">er porous </w:t>
      </w:r>
      <w:r w:rsidR="00CB2A93" w:rsidRPr="009817A7">
        <w:rPr>
          <w:color w:val="000000"/>
        </w:rPr>
        <w:t>body</w:t>
      </w:r>
      <w:r w:rsidR="0052003A" w:rsidRPr="009817A7">
        <w:rPr>
          <w:color w:val="000000"/>
        </w:rPr>
        <w:t xml:space="preserve"> </w:t>
      </w:r>
      <w:r w:rsidR="00CB2A93" w:rsidRPr="009817A7">
        <w:rPr>
          <w:color w:val="000000"/>
        </w:rPr>
        <w:t xml:space="preserve">mediates </w:t>
      </w:r>
      <w:r w:rsidR="00782C75" w:rsidRPr="009817A7">
        <w:rPr>
          <w:color w:val="000000"/>
        </w:rPr>
        <w:t xml:space="preserve">the </w:t>
      </w:r>
      <w:r w:rsidR="0052003A" w:rsidRPr="009817A7">
        <w:rPr>
          <w:color w:val="000000"/>
        </w:rPr>
        <w:t xml:space="preserve">convergence </w:t>
      </w:r>
      <w:r w:rsidR="00782C75" w:rsidRPr="009817A7">
        <w:rPr>
          <w:color w:val="000000"/>
        </w:rPr>
        <w:t xml:space="preserve">of </w:t>
      </w:r>
      <w:r w:rsidR="00CB2A93" w:rsidRPr="009817A7">
        <w:rPr>
          <w:color w:val="000000"/>
        </w:rPr>
        <w:t>urban debris, memory</w:t>
      </w:r>
      <w:r w:rsidR="00C3688F" w:rsidRPr="009817A7">
        <w:rPr>
          <w:color w:val="000000"/>
        </w:rPr>
        <w:t>,</w:t>
      </w:r>
      <w:r w:rsidR="00CB2A93" w:rsidRPr="009817A7">
        <w:rPr>
          <w:color w:val="000000"/>
        </w:rPr>
        <w:t xml:space="preserve"> and the river’s resilient</w:t>
      </w:r>
      <w:r w:rsidR="00481C21" w:rsidRPr="009817A7">
        <w:rPr>
          <w:color w:val="000000"/>
        </w:rPr>
        <w:t xml:space="preserve">, </w:t>
      </w:r>
      <w:r w:rsidR="00CB2A93" w:rsidRPr="009817A7">
        <w:rPr>
          <w:color w:val="000000"/>
        </w:rPr>
        <w:t xml:space="preserve">polluted life-force. </w:t>
      </w:r>
      <w:r w:rsidR="00101548" w:rsidRPr="009817A7">
        <w:rPr>
          <w:color w:val="000000"/>
        </w:rPr>
        <w:t xml:space="preserve">As </w:t>
      </w:r>
      <w:r w:rsidR="00481C21" w:rsidRPr="009817A7">
        <w:rPr>
          <w:color w:val="000000"/>
        </w:rPr>
        <w:t>body and environment collapse into one another</w:t>
      </w:r>
      <w:r w:rsidR="00101548" w:rsidRPr="009817A7">
        <w:rPr>
          <w:color w:val="000000"/>
        </w:rPr>
        <w:t xml:space="preserve"> here</w:t>
      </w:r>
      <w:r w:rsidR="00CB2A93" w:rsidRPr="009817A7">
        <w:rPr>
          <w:color w:val="000000"/>
        </w:rPr>
        <w:t xml:space="preserve">, </w:t>
      </w:r>
      <w:r w:rsidR="0052003A" w:rsidRPr="009817A7">
        <w:rPr>
          <w:rStyle w:val="apple-converted-space"/>
          <w:rFonts w:eastAsiaTheme="majorEastAsia"/>
          <w:color w:val="000000"/>
        </w:rPr>
        <w:t xml:space="preserve">her scientific research </w:t>
      </w:r>
      <w:r w:rsidR="0052003A" w:rsidRPr="009817A7">
        <w:rPr>
          <w:color w:val="000000"/>
        </w:rPr>
        <w:t>on pollution and extinction ceases to be an external report and becomes a visceral</w:t>
      </w:r>
      <w:r w:rsidR="00101548" w:rsidRPr="009817A7">
        <w:rPr>
          <w:color w:val="000000"/>
        </w:rPr>
        <w:t xml:space="preserve">, lived reality. </w:t>
      </w:r>
    </w:p>
    <w:p w14:paraId="3780F332" w14:textId="6FA2004D" w:rsidR="00F14CD4" w:rsidRPr="009817A7" w:rsidRDefault="009E3F64" w:rsidP="00101548">
      <w:pPr>
        <w:pStyle w:val="NormalWeb"/>
        <w:spacing w:before="0" w:beforeAutospacing="0" w:after="0" w:afterAutospacing="0" w:line="480" w:lineRule="auto"/>
        <w:ind w:firstLine="0"/>
        <w:contextualSpacing/>
        <w:rPr>
          <w:color w:val="000000"/>
        </w:rPr>
      </w:pPr>
      <w:r w:rsidRPr="009817A7">
        <w:rPr>
          <w:color w:val="000000"/>
        </w:rPr>
        <w:t>The empirical and the emotional now indivisible</w:t>
      </w:r>
      <w:r w:rsidR="005B5D1B" w:rsidRPr="009817A7">
        <w:rPr>
          <w:color w:val="000000"/>
        </w:rPr>
        <w:t>, Zaleekhah arrives at an acute awareness of human and more-than-human frailty, confronting</w:t>
      </w:r>
      <w:r w:rsidRPr="009817A7">
        <w:rPr>
          <w:color w:val="000000"/>
        </w:rPr>
        <w:t>,</w:t>
      </w:r>
      <w:r w:rsidR="00782C75" w:rsidRPr="009817A7">
        <w:rPr>
          <w:color w:val="000000"/>
        </w:rPr>
        <w:t xml:space="preserve"> “directly and without evasion,” “all that is broken and in need of repair—in oneself and in the world” (Burton-Christie 35).</w:t>
      </w:r>
      <w:r w:rsidR="005B5D1B" w:rsidRPr="009817A7">
        <w:rPr>
          <w:color w:val="000000"/>
        </w:rPr>
        <w:t xml:space="preserve"> In this vein, </w:t>
      </w:r>
      <w:r w:rsidR="00782C75" w:rsidRPr="009817A7">
        <w:rPr>
          <w:color w:val="000000"/>
        </w:rPr>
        <w:t>Zaleekhah</w:t>
      </w:r>
      <w:r w:rsidR="0052003A" w:rsidRPr="009817A7">
        <w:rPr>
          <w:color w:val="000000"/>
        </w:rPr>
        <w:t>’</w:t>
      </w:r>
      <w:r w:rsidR="00782C75" w:rsidRPr="009817A7">
        <w:rPr>
          <w:color w:val="000000"/>
        </w:rPr>
        <w:t>s perpetual grief</w:t>
      </w:r>
      <w:r w:rsidR="0043601A" w:rsidRPr="009817A7">
        <w:rPr>
          <w:color w:val="000000"/>
        </w:rPr>
        <w:t>, which her family interprets as a curable pathology,</w:t>
      </w:r>
      <w:r w:rsidR="005B5D1B" w:rsidRPr="009817A7">
        <w:rPr>
          <w:color w:val="000000"/>
        </w:rPr>
        <w:t xml:space="preserve"> emerges as an epistemological shift: a “willingness to open oneself,” in Burton-Christie’s words, to all that is </w:t>
      </w:r>
      <w:r w:rsidR="0043601A" w:rsidRPr="009817A7">
        <w:rPr>
          <w:color w:val="000000"/>
        </w:rPr>
        <w:t>(</w:t>
      </w:r>
      <w:r w:rsidR="005B5D1B" w:rsidRPr="009817A7">
        <w:rPr>
          <w:color w:val="000000"/>
        </w:rPr>
        <w:t>being</w:t>
      </w:r>
      <w:r w:rsidR="0043601A" w:rsidRPr="009817A7">
        <w:rPr>
          <w:color w:val="000000"/>
        </w:rPr>
        <w:t>)</w:t>
      </w:r>
      <w:r w:rsidR="005B5D1B" w:rsidRPr="009817A7">
        <w:rPr>
          <w:color w:val="000000"/>
        </w:rPr>
        <w:t xml:space="preserve"> lost, from the Tigris of her childhood to the planet’s vanishing ecosystems and more-than-human species.</w:t>
      </w:r>
      <w:r w:rsidR="0043601A" w:rsidRPr="009817A7">
        <w:rPr>
          <w:color w:val="000000"/>
        </w:rPr>
        <w:t xml:space="preserve"> </w:t>
      </w:r>
      <w:r w:rsidR="00CB2A93" w:rsidRPr="009817A7">
        <w:rPr>
          <w:color w:val="000000"/>
        </w:rPr>
        <w:t xml:space="preserve">The mist she breathes and </w:t>
      </w:r>
      <w:r w:rsidR="00745459" w:rsidRPr="009817A7">
        <w:rPr>
          <w:color w:val="000000"/>
        </w:rPr>
        <w:t>t</w:t>
      </w:r>
      <w:r w:rsidR="00CB2A93" w:rsidRPr="009817A7">
        <w:rPr>
          <w:color w:val="000000"/>
        </w:rPr>
        <w:t xml:space="preserve">he tears she sheds </w:t>
      </w:r>
      <w:r w:rsidR="00C30780" w:rsidRPr="009817A7">
        <w:rPr>
          <w:color w:val="000000"/>
        </w:rPr>
        <w:t>are</w:t>
      </w:r>
      <w:r w:rsidR="00CB2A93" w:rsidRPr="009817A7">
        <w:rPr>
          <w:color w:val="000000"/>
        </w:rPr>
        <w:t xml:space="preserve"> the same substanc</w:t>
      </w:r>
      <w:r w:rsidR="0043601A" w:rsidRPr="009817A7">
        <w:rPr>
          <w:color w:val="000000"/>
        </w:rPr>
        <w:t>e,</w:t>
      </w:r>
      <w:r w:rsidR="00CB2A93" w:rsidRPr="009817A7">
        <w:rPr>
          <w:color w:val="000000"/>
        </w:rPr>
        <w:t xml:space="preserve"> a fluid medium</w:t>
      </w:r>
      <w:r w:rsidR="00782C75" w:rsidRPr="009817A7">
        <w:rPr>
          <w:color w:val="000000"/>
        </w:rPr>
        <w:t xml:space="preserve"> carrying </w:t>
      </w:r>
      <w:r w:rsidR="00CB2A93" w:rsidRPr="009817A7">
        <w:rPr>
          <w:color w:val="000000"/>
        </w:rPr>
        <w:t xml:space="preserve">both the </w:t>
      </w:r>
      <w:r w:rsidR="00C3688F" w:rsidRPr="009817A7">
        <w:rPr>
          <w:color w:val="000000"/>
        </w:rPr>
        <w:t xml:space="preserve">burden </w:t>
      </w:r>
      <w:r w:rsidR="00CB2A93" w:rsidRPr="009817A7">
        <w:rPr>
          <w:color w:val="000000"/>
        </w:rPr>
        <w:t>of the past and the potential of</w:t>
      </w:r>
      <w:r w:rsidR="0052003A" w:rsidRPr="009817A7">
        <w:rPr>
          <w:color w:val="000000"/>
        </w:rPr>
        <w:t xml:space="preserve"> what is still to come</w:t>
      </w:r>
      <w:r w:rsidR="00CB2A93" w:rsidRPr="009817A7">
        <w:rPr>
          <w:color w:val="000000"/>
        </w:rPr>
        <w:t xml:space="preserve">. </w:t>
      </w:r>
      <w:r w:rsidR="00F14CD4" w:rsidRPr="009817A7">
        <w:rPr>
          <w:color w:val="000000"/>
        </w:rPr>
        <w:t xml:space="preserve">By </w:t>
      </w:r>
      <w:r w:rsidRPr="009817A7">
        <w:rPr>
          <w:color w:val="000000"/>
        </w:rPr>
        <w:lastRenderedPageBreak/>
        <w:t>shifting</w:t>
      </w:r>
      <w:r w:rsidR="00F14CD4" w:rsidRPr="009817A7">
        <w:rPr>
          <w:color w:val="000000"/>
        </w:rPr>
        <w:t xml:space="preserve"> the “spiritual fragility” of the present toward the “possibility of renewal and regeneration” (Burton-Christie 35), Zaleekhah undergoes an awakening in which mourning transforms her losses, past and future, into healing and restoration. </w:t>
      </w:r>
    </w:p>
    <w:p w14:paraId="14856395" w14:textId="6C44AD70" w:rsidR="007E5F76" w:rsidRPr="009817A7" w:rsidRDefault="007E5F76" w:rsidP="00101548">
      <w:pPr>
        <w:pStyle w:val="NormalWeb"/>
        <w:spacing w:before="0" w:beforeAutospacing="0" w:after="0" w:afterAutospacing="0" w:line="480" w:lineRule="auto"/>
        <w:ind w:firstLine="0"/>
        <w:contextualSpacing/>
        <w:rPr>
          <w:color w:val="000000"/>
        </w:rPr>
      </w:pPr>
      <w:r w:rsidRPr="009817A7">
        <w:rPr>
          <w:color w:val="000000"/>
        </w:rPr>
        <w:tab/>
        <w:t>The novel extends this reframing—which reclaims grief from pathology—to displacement</w:t>
      </w:r>
      <w:r w:rsidR="00087287" w:rsidRPr="009817A7">
        <w:rPr>
          <w:color w:val="000000"/>
        </w:rPr>
        <w:t>, using water as its conduit</w:t>
      </w:r>
      <w:r w:rsidR="00933383" w:rsidRPr="009817A7">
        <w:rPr>
          <w:color w:val="000000"/>
        </w:rPr>
        <w:t>; d</w:t>
      </w:r>
      <w:r w:rsidR="00087287" w:rsidRPr="009817A7">
        <w:rPr>
          <w:color w:val="000000"/>
        </w:rPr>
        <w:t xml:space="preserve">epicted as </w:t>
      </w:r>
      <w:r w:rsidR="00DE0F19" w:rsidRPr="009817A7">
        <w:rPr>
          <w:color w:val="000000"/>
        </w:rPr>
        <w:t>“the consummate immigrant, trapped in transit and never able to settle”</w:t>
      </w:r>
      <w:r w:rsidR="00087287" w:rsidRPr="009817A7">
        <w:rPr>
          <w:color w:val="000000"/>
        </w:rPr>
        <w:t xml:space="preserve"> and</w:t>
      </w:r>
      <w:r w:rsidR="00DE0F19" w:rsidRPr="009817A7">
        <w:rPr>
          <w:color w:val="000000"/>
        </w:rPr>
        <w:t xml:space="preserve"> </w:t>
      </w:r>
      <w:r w:rsidR="00087287" w:rsidRPr="009817A7">
        <w:rPr>
          <w:color w:val="000000"/>
        </w:rPr>
        <w:t>“</w:t>
      </w:r>
      <w:r w:rsidR="00087287" w:rsidRPr="009817A7">
        <w:rPr>
          <w:color w:val="000000" w:themeColor="text1"/>
        </w:rPr>
        <w:t xml:space="preserve">perpetually displaced and relocated” </w:t>
      </w:r>
      <w:r w:rsidR="00087287" w:rsidRPr="009817A7">
        <w:rPr>
          <w:color w:val="000000"/>
        </w:rPr>
        <w:t xml:space="preserve">(78), water  </w:t>
      </w:r>
      <w:r w:rsidR="00087287" w:rsidRPr="009817A7">
        <w:rPr>
          <w:color w:val="000000" w:themeColor="text1"/>
        </w:rPr>
        <w:t xml:space="preserve"> </w:t>
      </w:r>
    </w:p>
    <w:p w14:paraId="61B026B9" w14:textId="42812F36" w:rsidR="00D06808" w:rsidRPr="009817A7" w:rsidRDefault="004C42CC" w:rsidP="00087287">
      <w:pPr>
        <w:pStyle w:val="NormalWeb"/>
        <w:spacing w:before="0" w:beforeAutospacing="0" w:after="0" w:afterAutospacing="0" w:line="480" w:lineRule="auto"/>
        <w:ind w:firstLine="0"/>
        <w:contextualSpacing/>
        <w:rPr>
          <w:color w:val="000000"/>
        </w:rPr>
      </w:pPr>
      <w:r w:rsidRPr="009817A7">
        <w:rPr>
          <w:color w:val="000000"/>
        </w:rPr>
        <w:t>draws a</w:t>
      </w:r>
      <w:r w:rsidR="0052003A" w:rsidRPr="009817A7">
        <w:rPr>
          <w:color w:val="000000"/>
        </w:rPr>
        <w:t xml:space="preserve"> sharp</w:t>
      </w:r>
      <w:r w:rsidRPr="009817A7">
        <w:rPr>
          <w:color w:val="000000"/>
        </w:rPr>
        <w:t xml:space="preserve"> parallel between </w:t>
      </w:r>
      <w:r w:rsidR="0052003A" w:rsidRPr="009817A7">
        <w:rPr>
          <w:color w:val="000000"/>
        </w:rPr>
        <w:t xml:space="preserve">the </w:t>
      </w:r>
      <w:r w:rsidR="00C3688F" w:rsidRPr="009817A7">
        <w:rPr>
          <w:color w:val="000000"/>
        </w:rPr>
        <w:t>hydro-commons</w:t>
      </w:r>
      <w:r w:rsidRPr="009817A7">
        <w:rPr>
          <w:color w:val="000000"/>
        </w:rPr>
        <w:t xml:space="preserve"> and Zaleekhah’s </w:t>
      </w:r>
      <w:r w:rsidR="0052003A" w:rsidRPr="009817A7">
        <w:rPr>
          <w:color w:val="000000"/>
        </w:rPr>
        <w:t xml:space="preserve">own </w:t>
      </w:r>
      <w:r w:rsidRPr="009817A7">
        <w:rPr>
          <w:color w:val="000000"/>
        </w:rPr>
        <w:t xml:space="preserve">displacement. </w:t>
      </w:r>
      <w:r w:rsidR="00782C75" w:rsidRPr="009817A7">
        <w:rPr>
          <w:color w:val="000000"/>
        </w:rPr>
        <w:t>T</w:t>
      </w:r>
      <w:r w:rsidRPr="009817A7">
        <w:rPr>
          <w:color w:val="000000"/>
        </w:rPr>
        <w:t>he planetary water cycle resists</w:t>
      </w:r>
      <w:r w:rsidR="00432E7E" w:rsidRPr="009817A7">
        <w:rPr>
          <w:color w:val="000000"/>
        </w:rPr>
        <w:t xml:space="preserve"> statis</w:t>
      </w:r>
      <w:r w:rsidR="0052003A" w:rsidRPr="009817A7">
        <w:rPr>
          <w:color w:val="000000"/>
        </w:rPr>
        <w:t xml:space="preserve">, </w:t>
      </w:r>
      <w:r w:rsidRPr="009817A7">
        <w:rPr>
          <w:color w:val="000000"/>
        </w:rPr>
        <w:t>constantly evaporating</w:t>
      </w:r>
      <w:r w:rsidR="00432E7E" w:rsidRPr="009817A7">
        <w:rPr>
          <w:color w:val="000000"/>
        </w:rPr>
        <w:t xml:space="preserve"> </w:t>
      </w:r>
      <w:r w:rsidRPr="009817A7">
        <w:rPr>
          <w:color w:val="000000"/>
        </w:rPr>
        <w:t>and leaking across borders</w:t>
      </w:r>
      <w:r w:rsidR="0052003A" w:rsidRPr="009817A7">
        <w:rPr>
          <w:color w:val="000000"/>
        </w:rPr>
        <w:t xml:space="preserve">, </w:t>
      </w:r>
      <w:r w:rsidR="00782C75" w:rsidRPr="009817A7">
        <w:rPr>
          <w:color w:val="000000"/>
        </w:rPr>
        <w:t>and in this</w:t>
      </w:r>
      <w:r w:rsidR="00933383" w:rsidRPr="009817A7">
        <w:rPr>
          <w:color w:val="000000"/>
        </w:rPr>
        <w:t xml:space="preserve"> fluidity</w:t>
      </w:r>
      <w:r w:rsidR="00782C75" w:rsidRPr="009817A7">
        <w:rPr>
          <w:color w:val="000000"/>
        </w:rPr>
        <w:t xml:space="preserve">, the novel finds an analogue for </w:t>
      </w:r>
      <w:r w:rsidRPr="009817A7">
        <w:rPr>
          <w:color w:val="000000"/>
        </w:rPr>
        <w:t>diasporic experience.</w:t>
      </w:r>
      <w:r w:rsidR="0052003A" w:rsidRPr="009817A7">
        <w:rPr>
          <w:color w:val="000000"/>
        </w:rPr>
        <w:t xml:space="preserve"> </w:t>
      </w:r>
      <w:r w:rsidR="004C6707" w:rsidRPr="009817A7">
        <w:rPr>
          <w:color w:val="000000"/>
        </w:rPr>
        <w:t>Within this framework</w:t>
      </w:r>
      <w:r w:rsidR="00933383" w:rsidRPr="009817A7">
        <w:rPr>
          <w:color w:val="000000"/>
        </w:rPr>
        <w:t>,</w:t>
      </w:r>
      <w:r w:rsidR="004C6707" w:rsidRPr="009817A7">
        <w:rPr>
          <w:color w:val="000000"/>
        </w:rPr>
        <w:t xml:space="preserve"> where displacement is remapped from a condition of exclusion or inadequacy into a fundamental state of being, Zaleekhah’s “fall from grace” </w:t>
      </w:r>
      <w:r w:rsidR="00933383" w:rsidRPr="009817A7">
        <w:rPr>
          <w:color w:val="000000"/>
        </w:rPr>
        <w:t>is, in fact,</w:t>
      </w:r>
      <w:r w:rsidR="004C6707" w:rsidRPr="009817A7">
        <w:rPr>
          <w:color w:val="000000"/>
        </w:rPr>
        <w:t xml:space="preserve"> an alignment with the very nature of water itself, not</w:t>
      </w:r>
      <w:r w:rsidR="00933383" w:rsidRPr="009817A7">
        <w:rPr>
          <w:color w:val="000000"/>
        </w:rPr>
        <w:t xml:space="preserve"> a</w:t>
      </w:r>
      <w:r w:rsidR="004C6707" w:rsidRPr="009817A7">
        <w:rPr>
          <w:color w:val="000000"/>
        </w:rPr>
        <w:t xml:space="preserve"> lapse</w:t>
      </w:r>
      <w:r w:rsidR="00933383" w:rsidRPr="009817A7">
        <w:rPr>
          <w:color w:val="000000"/>
        </w:rPr>
        <w:t xml:space="preserve"> </w:t>
      </w:r>
      <w:r w:rsidR="004C6707" w:rsidRPr="009817A7">
        <w:rPr>
          <w:color w:val="000000"/>
        </w:rPr>
        <w:t>from society’s standards of immigrant success.</w:t>
      </w:r>
      <w:r w:rsidR="00933383" w:rsidRPr="009817A7">
        <w:rPr>
          <w:color w:val="000000"/>
        </w:rPr>
        <w:t xml:space="preserve"> </w:t>
      </w:r>
      <w:r w:rsidR="00782C75" w:rsidRPr="009817A7">
        <w:rPr>
          <w:color w:val="000000"/>
        </w:rPr>
        <w:t xml:space="preserve">To </w:t>
      </w:r>
      <w:r w:rsidRPr="009817A7">
        <w:rPr>
          <w:color w:val="000000"/>
        </w:rPr>
        <w:t>be “leaky,” grieving, displaced</w:t>
      </w:r>
      <w:r w:rsidR="003E4BA6" w:rsidRPr="009817A7">
        <w:rPr>
          <w:color w:val="000000"/>
        </w:rPr>
        <w:t>,</w:t>
      </w:r>
      <w:r w:rsidRPr="009817A7">
        <w:rPr>
          <w:color w:val="000000"/>
        </w:rPr>
        <w:t xml:space="preserve"> and in transit ceases to be a pathology of the diasporic subject</w:t>
      </w:r>
      <w:r w:rsidR="009D5B0D" w:rsidRPr="009817A7">
        <w:rPr>
          <w:color w:val="000000"/>
        </w:rPr>
        <w:t xml:space="preserve"> </w:t>
      </w:r>
      <w:r w:rsidR="00782C75" w:rsidRPr="009817A7">
        <w:rPr>
          <w:color w:val="000000"/>
        </w:rPr>
        <w:t>and</w:t>
      </w:r>
      <w:r w:rsidRPr="009817A7">
        <w:rPr>
          <w:color w:val="000000"/>
        </w:rPr>
        <w:t xml:space="preserve"> becomes an ontological truth of the watery body</w:t>
      </w:r>
      <w:r w:rsidR="00F03E26">
        <w:rPr>
          <w:color w:val="000000" w:themeColor="text1"/>
        </w:rPr>
        <w:t xml:space="preserve">: </w:t>
      </w:r>
      <w:r w:rsidRPr="009817A7">
        <w:rPr>
          <w:color w:val="000000"/>
        </w:rPr>
        <w:t xml:space="preserve">in Zaleekhah’s case, a critical reclamation of her inherently fluid identity. </w:t>
      </w:r>
      <w:r w:rsidR="00C71552" w:rsidRPr="009817A7">
        <w:rPr>
          <w:color w:val="000000"/>
        </w:rPr>
        <w:t xml:space="preserve">Read through a </w:t>
      </w:r>
      <w:r w:rsidR="00C3688F" w:rsidRPr="009817A7">
        <w:rPr>
          <w:color w:val="000000"/>
        </w:rPr>
        <w:t>postcolonial</w:t>
      </w:r>
      <w:r w:rsidR="00933383" w:rsidRPr="009817A7">
        <w:rPr>
          <w:color w:val="000000"/>
        </w:rPr>
        <w:t xml:space="preserve"> diasporic</w:t>
      </w:r>
      <w:r w:rsidR="00C3688F" w:rsidRPr="009817A7">
        <w:rPr>
          <w:color w:val="000000"/>
        </w:rPr>
        <w:t xml:space="preserve"> </w:t>
      </w:r>
      <w:r w:rsidR="00C71552" w:rsidRPr="009817A7">
        <w:rPr>
          <w:color w:val="000000"/>
        </w:rPr>
        <w:t xml:space="preserve">lens, this </w:t>
      </w:r>
      <w:r w:rsidR="00933383" w:rsidRPr="009817A7">
        <w:rPr>
          <w:color w:val="000000"/>
        </w:rPr>
        <w:t xml:space="preserve">gesture </w:t>
      </w:r>
      <w:r w:rsidR="00C71552" w:rsidRPr="009817A7">
        <w:rPr>
          <w:color w:val="000000"/>
        </w:rPr>
        <w:t xml:space="preserve">contests the </w:t>
      </w:r>
      <w:r w:rsidR="0052003A" w:rsidRPr="009817A7">
        <w:rPr>
          <w:color w:val="000000"/>
        </w:rPr>
        <w:t>terms</w:t>
      </w:r>
      <w:r w:rsidR="00C71552" w:rsidRPr="009817A7">
        <w:rPr>
          <w:color w:val="000000"/>
        </w:rPr>
        <w:t xml:space="preserve"> of </w:t>
      </w:r>
      <w:r w:rsidR="00041360" w:rsidRPr="009817A7">
        <w:rPr>
          <w:color w:val="000000"/>
        </w:rPr>
        <w:t>the dominant</w:t>
      </w:r>
      <w:r w:rsidR="00C71552" w:rsidRPr="009817A7">
        <w:rPr>
          <w:color w:val="000000"/>
        </w:rPr>
        <w:t xml:space="preserve"> discourse, which, as Homi Bhabha argues, relies heavily on “fixity </w:t>
      </w:r>
      <w:r w:rsidR="00C71552" w:rsidRPr="009817A7">
        <w:t>as the sign of cultural/historical/racial diﬀerence</w:t>
      </w:r>
      <w:r w:rsidR="00C71552" w:rsidRPr="009817A7">
        <w:rPr>
          <w:color w:val="000000"/>
        </w:rPr>
        <w:t>”</w:t>
      </w:r>
      <w:r w:rsidR="003E4BA6" w:rsidRPr="009817A7">
        <w:rPr>
          <w:color w:val="000000"/>
        </w:rPr>
        <w:t xml:space="preserve"> </w:t>
      </w:r>
      <w:proofErr w:type="gramStart"/>
      <w:r w:rsidR="00933383" w:rsidRPr="009817A7">
        <w:rPr>
          <w:color w:val="000000"/>
        </w:rPr>
        <w:t xml:space="preserve">in order </w:t>
      </w:r>
      <w:r w:rsidR="003E4BA6" w:rsidRPr="009817A7">
        <w:rPr>
          <w:color w:val="000000"/>
        </w:rPr>
        <w:t>to</w:t>
      </w:r>
      <w:proofErr w:type="gramEnd"/>
      <w:r w:rsidR="003E4BA6" w:rsidRPr="009817A7">
        <w:rPr>
          <w:color w:val="000000"/>
        </w:rPr>
        <w:t xml:space="preserve"> ideologically produce and maintain otherness </w:t>
      </w:r>
      <w:r w:rsidR="00C71552" w:rsidRPr="009817A7">
        <w:rPr>
          <w:color w:val="000000"/>
        </w:rPr>
        <w:t xml:space="preserve">(94). </w:t>
      </w:r>
      <w:r w:rsidR="00EC61D9" w:rsidRPr="009817A7">
        <w:rPr>
          <w:color w:val="000000"/>
        </w:rPr>
        <w:t xml:space="preserve">The paradox of fixity, for Bhabha, lies in its dual impulse: it seeks to secure a static positionality for the marginalized subject while simultaneously casting them as a volatile agent of chaos and disorder. </w:t>
      </w:r>
      <w:r w:rsidR="00C71552" w:rsidRPr="009817A7">
        <w:rPr>
          <w:color w:val="000000"/>
        </w:rPr>
        <w:t xml:space="preserve">To </w:t>
      </w:r>
      <w:r w:rsidR="00C3688F" w:rsidRPr="009817A7">
        <w:rPr>
          <w:color w:val="000000"/>
        </w:rPr>
        <w:t xml:space="preserve">manage </w:t>
      </w:r>
      <w:r w:rsidR="00C71552" w:rsidRPr="009817A7">
        <w:rPr>
          <w:color w:val="000000"/>
        </w:rPr>
        <w:t xml:space="preserve">this contradiction, </w:t>
      </w:r>
      <w:r w:rsidR="003E4BA6" w:rsidRPr="009817A7">
        <w:rPr>
          <w:color w:val="000000"/>
        </w:rPr>
        <w:t>(neo)</w:t>
      </w:r>
      <w:r w:rsidR="00C71552" w:rsidRPr="009817A7">
        <w:rPr>
          <w:color w:val="000000"/>
        </w:rPr>
        <w:t xml:space="preserve">colonial discourse </w:t>
      </w:r>
      <w:r w:rsidR="00782C75" w:rsidRPr="009817A7">
        <w:rPr>
          <w:color w:val="000000"/>
        </w:rPr>
        <w:t xml:space="preserve">deploys </w:t>
      </w:r>
      <w:r w:rsidR="00C71552" w:rsidRPr="009817A7">
        <w:rPr>
          <w:color w:val="000000"/>
        </w:rPr>
        <w:t>stereotypes</w:t>
      </w:r>
      <w:r w:rsidR="0052003A" w:rsidRPr="009817A7">
        <w:rPr>
          <w:color w:val="000000"/>
        </w:rPr>
        <w:t>—</w:t>
      </w:r>
      <w:r w:rsidR="00C71552" w:rsidRPr="009817A7">
        <w:rPr>
          <w:color w:val="000000"/>
        </w:rPr>
        <w:t>masquerad</w:t>
      </w:r>
      <w:r w:rsidR="0052003A" w:rsidRPr="009817A7">
        <w:rPr>
          <w:color w:val="000000"/>
        </w:rPr>
        <w:t>ing</w:t>
      </w:r>
      <w:r w:rsidR="00C71552" w:rsidRPr="009817A7">
        <w:rPr>
          <w:color w:val="000000"/>
        </w:rPr>
        <w:t xml:space="preserve"> as absolute truths</w:t>
      </w:r>
      <w:r w:rsidR="001253B5" w:rsidRPr="009817A7">
        <w:rPr>
          <w:color w:val="000000"/>
        </w:rPr>
        <w:t xml:space="preserve">, </w:t>
      </w:r>
      <w:r w:rsidR="00782C75" w:rsidRPr="009817A7">
        <w:rPr>
          <w:color w:val="000000"/>
        </w:rPr>
        <w:t>sustained through constant repetition</w:t>
      </w:r>
      <w:r w:rsidR="0052003A" w:rsidRPr="009817A7">
        <w:rPr>
          <w:color w:val="000000"/>
        </w:rPr>
        <w:t>—</w:t>
      </w:r>
      <w:r w:rsidR="00782C75" w:rsidRPr="009817A7">
        <w:rPr>
          <w:color w:val="000000"/>
        </w:rPr>
        <w:t xml:space="preserve">to keep </w:t>
      </w:r>
      <w:r w:rsidR="00C71552" w:rsidRPr="009817A7">
        <w:rPr>
          <w:color w:val="000000"/>
        </w:rPr>
        <w:t>the subject territorially, culturally</w:t>
      </w:r>
      <w:r w:rsidR="00C3688F" w:rsidRPr="009817A7">
        <w:rPr>
          <w:color w:val="000000"/>
        </w:rPr>
        <w:t>,</w:t>
      </w:r>
      <w:r w:rsidR="00C71552" w:rsidRPr="009817A7">
        <w:rPr>
          <w:color w:val="000000"/>
        </w:rPr>
        <w:t xml:space="preserve"> and socially contained (</w:t>
      </w:r>
      <w:r w:rsidR="003E4BA6" w:rsidRPr="009817A7">
        <w:rPr>
          <w:color w:val="000000"/>
        </w:rPr>
        <w:t xml:space="preserve">Bhabha </w:t>
      </w:r>
      <w:r w:rsidR="00C71552" w:rsidRPr="009817A7">
        <w:rPr>
          <w:color w:val="000000"/>
        </w:rPr>
        <w:t xml:space="preserve">95). </w:t>
      </w:r>
      <w:r w:rsidR="00E11DFC">
        <w:rPr>
          <w:color w:val="000000"/>
        </w:rPr>
        <w:t xml:space="preserve">Both </w:t>
      </w:r>
      <w:r w:rsidR="001253B5" w:rsidRPr="009817A7">
        <w:rPr>
          <w:color w:val="000000"/>
        </w:rPr>
        <w:t xml:space="preserve">Bhabha and Ahmed establish that dominant discourse demands a fixed, anchored body, one that can readily be </w:t>
      </w:r>
      <w:r w:rsidR="001253B5" w:rsidRPr="009817A7">
        <w:rPr>
          <w:color w:val="000000"/>
        </w:rPr>
        <w:lastRenderedPageBreak/>
        <w:t xml:space="preserve">mapped and domesticated </w:t>
      </w:r>
      <w:r w:rsidR="009F2B84" w:rsidRPr="009817A7">
        <w:rPr>
          <w:color w:val="000000"/>
        </w:rPr>
        <w:t xml:space="preserve">to maintain control </w:t>
      </w:r>
      <w:r w:rsidR="003E4BA6" w:rsidRPr="009817A7">
        <w:rPr>
          <w:color w:val="000000"/>
        </w:rPr>
        <w:t>across colonial, racial, diasporic, and queer registers.</w:t>
      </w:r>
      <w:r w:rsidR="009F2B84" w:rsidRPr="009817A7">
        <w:rPr>
          <w:color w:val="000000"/>
        </w:rPr>
        <w:t xml:space="preserve"> Here, water’s transnational fluidity plays a pivotal disruptive role, inherently defying such c</w:t>
      </w:r>
      <w:r w:rsidR="009E3F64" w:rsidRPr="009817A7">
        <w:rPr>
          <w:color w:val="000000"/>
        </w:rPr>
        <w:t>onstructions</w:t>
      </w:r>
      <w:r w:rsidR="009F2B84" w:rsidRPr="009817A7">
        <w:rPr>
          <w:color w:val="000000"/>
        </w:rPr>
        <w:t xml:space="preserve">. Zaleekhah instantiates this defiance as she abandons the false security of </w:t>
      </w:r>
      <w:r w:rsidR="00A62427" w:rsidRPr="009817A7">
        <w:rPr>
          <w:color w:val="000000"/>
        </w:rPr>
        <w:t xml:space="preserve">conformity for an unmoored life on </w:t>
      </w:r>
      <w:r w:rsidR="00BC35F2" w:rsidRPr="009817A7">
        <w:rPr>
          <w:color w:val="000000"/>
        </w:rPr>
        <w:t xml:space="preserve">the </w:t>
      </w:r>
      <w:r w:rsidR="00A62427" w:rsidRPr="009817A7">
        <w:rPr>
          <w:color w:val="000000"/>
        </w:rPr>
        <w:t xml:space="preserve">houseboat, and in doing so, slips through the strict categorizations of nationality, ethnicity, gender, and sexuality. </w:t>
      </w:r>
      <w:r w:rsidR="00B864D5" w:rsidRPr="009817A7">
        <w:rPr>
          <w:color w:val="000000"/>
        </w:rPr>
        <w:t>As the narrator</w:t>
      </w:r>
      <w:r w:rsidR="00782C75" w:rsidRPr="009817A7">
        <w:rPr>
          <w:color w:val="000000"/>
        </w:rPr>
        <w:t xml:space="preserve"> observes</w:t>
      </w:r>
      <w:r w:rsidR="00B864D5" w:rsidRPr="009817A7">
        <w:rPr>
          <w:color w:val="000000"/>
        </w:rPr>
        <w:t xml:space="preserve">, </w:t>
      </w:r>
      <w:r w:rsidR="00C30780" w:rsidRPr="009817A7">
        <w:rPr>
          <w:color w:val="000000"/>
        </w:rPr>
        <w:t>“</w:t>
      </w:r>
      <w:r w:rsidR="00B864D5" w:rsidRPr="009817A7">
        <w:rPr>
          <w:color w:val="000000"/>
        </w:rPr>
        <w:t xml:space="preserve">every displaced person understands that </w:t>
      </w:r>
      <w:r w:rsidR="00C3688F" w:rsidRPr="009817A7">
        <w:rPr>
          <w:color w:val="000000"/>
        </w:rPr>
        <w:t>uncertainty</w:t>
      </w:r>
      <w:r w:rsidR="00B864D5" w:rsidRPr="009817A7">
        <w:rPr>
          <w:color w:val="000000"/>
        </w:rPr>
        <w:t xml:space="preserve"> is not tangential to human existence but the very essence of it” (118).</w:t>
      </w:r>
      <w:r w:rsidR="00A62427" w:rsidRPr="009817A7">
        <w:rPr>
          <w:color w:val="000000"/>
        </w:rPr>
        <w:t xml:space="preserve"> Like water,</w:t>
      </w:r>
      <w:r w:rsidR="00B864D5" w:rsidRPr="009817A7">
        <w:rPr>
          <w:color w:val="000000"/>
        </w:rPr>
        <w:t xml:space="preserve"> Zaleekhah </w:t>
      </w:r>
      <w:r w:rsidR="00C71552" w:rsidRPr="009817A7">
        <w:rPr>
          <w:color w:val="000000"/>
        </w:rPr>
        <w:t>reject</w:t>
      </w:r>
      <w:r w:rsidR="00C30780" w:rsidRPr="009817A7">
        <w:rPr>
          <w:color w:val="000000"/>
        </w:rPr>
        <w:t>s</w:t>
      </w:r>
      <w:r w:rsidR="00C71552" w:rsidRPr="009817A7">
        <w:rPr>
          <w:color w:val="000000"/>
        </w:rPr>
        <w:t xml:space="preserve"> the fixity demanded by the system</w:t>
      </w:r>
      <w:r w:rsidR="00D06808" w:rsidRPr="009817A7">
        <w:rPr>
          <w:color w:val="000000"/>
        </w:rPr>
        <w:t xml:space="preserve"> and gradually erodes the straight lines drawn to contain her. </w:t>
      </w:r>
    </w:p>
    <w:p w14:paraId="25809530" w14:textId="75F2D98F" w:rsidR="000742CF" w:rsidRPr="009817A7" w:rsidRDefault="00B864D5" w:rsidP="000742CF">
      <w:pPr>
        <w:pStyle w:val="NormalWeb"/>
        <w:spacing w:before="0" w:beforeAutospacing="0" w:after="0" w:afterAutospacing="0" w:line="480" w:lineRule="auto"/>
        <w:contextualSpacing/>
      </w:pPr>
      <w:r w:rsidRPr="009817A7">
        <w:rPr>
          <w:color w:val="000000"/>
        </w:rPr>
        <w:t xml:space="preserve">Within this milieu, </w:t>
      </w:r>
      <w:r w:rsidR="00C71552" w:rsidRPr="009817A7">
        <w:rPr>
          <w:color w:val="000000"/>
        </w:rPr>
        <w:t xml:space="preserve">Zaleekhah’s </w:t>
      </w:r>
      <w:r w:rsidR="00A62427" w:rsidRPr="009817A7">
        <w:rPr>
          <w:color w:val="000000"/>
        </w:rPr>
        <w:t xml:space="preserve">relocation </w:t>
      </w:r>
      <w:r w:rsidR="00DF36C1" w:rsidRPr="009817A7">
        <w:rPr>
          <w:color w:val="000000"/>
        </w:rPr>
        <w:t>orients her toward queer becoming</w:t>
      </w:r>
      <w:r w:rsidR="0052003A" w:rsidRPr="009817A7">
        <w:rPr>
          <w:color w:val="000000"/>
        </w:rPr>
        <w:t>, opening her to modes of intimacy outside heteronormative parameters. As Bhabha argues,</w:t>
      </w:r>
      <w:r w:rsidR="00DF36C1" w:rsidRPr="009817A7">
        <w:rPr>
          <w:color w:val="000000"/>
        </w:rPr>
        <w:t xml:space="preserve"> </w:t>
      </w:r>
      <w:r w:rsidR="0052003A" w:rsidRPr="009817A7">
        <w:rPr>
          <w:color w:val="000000"/>
        </w:rPr>
        <w:t>t</w:t>
      </w:r>
      <w:r w:rsidRPr="009817A7">
        <w:rPr>
          <w:color w:val="000000"/>
        </w:rPr>
        <w:t xml:space="preserve">he </w:t>
      </w:r>
      <w:r w:rsidR="00E11DFC">
        <w:rPr>
          <w:color w:val="000000"/>
        </w:rPr>
        <w:t xml:space="preserve">dominant </w:t>
      </w:r>
      <w:r w:rsidR="00C71552" w:rsidRPr="009817A7">
        <w:rPr>
          <w:color w:val="000000"/>
        </w:rPr>
        <w:t>discourse</w:t>
      </w:r>
      <w:r w:rsidR="00041360" w:rsidRPr="009817A7">
        <w:rPr>
          <w:color w:val="000000"/>
        </w:rPr>
        <w:t xml:space="preserve"> </w:t>
      </w:r>
      <w:r w:rsidR="00D06808" w:rsidRPr="009817A7">
        <w:rPr>
          <w:color w:val="000000"/>
        </w:rPr>
        <w:t xml:space="preserve">is not predicated on </w:t>
      </w:r>
      <w:r w:rsidR="00C71552" w:rsidRPr="009817A7">
        <w:rPr>
          <w:color w:val="000000"/>
        </w:rPr>
        <w:t xml:space="preserve">a single axis of </w:t>
      </w:r>
      <w:r w:rsidR="009E3F64" w:rsidRPr="009817A7">
        <w:rPr>
          <w:color w:val="000000"/>
        </w:rPr>
        <w:t>control but</w:t>
      </w:r>
      <w:r w:rsidR="00D06808" w:rsidRPr="009817A7">
        <w:rPr>
          <w:color w:val="000000"/>
        </w:rPr>
        <w:t xml:space="preserve"> rather articulates </w:t>
      </w:r>
      <w:r w:rsidR="00041360" w:rsidRPr="009817A7">
        <w:rPr>
          <w:color w:val="000000"/>
        </w:rPr>
        <w:t xml:space="preserve">race and sexuality as “modes of differentiation, realized as multiple, cross-cutting determinations, </w:t>
      </w:r>
      <w:r w:rsidR="00041360" w:rsidRPr="009817A7">
        <w:t>polymorphous and perverse”</w:t>
      </w:r>
      <w:r w:rsidR="00041360" w:rsidRPr="009817A7">
        <w:rPr>
          <w:color w:val="000000"/>
        </w:rPr>
        <w:t xml:space="preserve"> (95).</w:t>
      </w:r>
      <w:r w:rsidRPr="009817A7">
        <w:rPr>
          <w:color w:val="000000"/>
        </w:rPr>
        <w:t xml:space="preserve"> Read in this light, Zaleekhah’s previous state of paralysis</w:t>
      </w:r>
      <w:r w:rsidR="00DF36C1" w:rsidRPr="009817A7">
        <w:rPr>
          <w:color w:val="000000"/>
        </w:rPr>
        <w:t xml:space="preserve"> </w:t>
      </w:r>
      <w:r w:rsidR="00BF03B9" w:rsidRPr="009817A7">
        <w:rPr>
          <w:color w:val="000000"/>
        </w:rPr>
        <w:t xml:space="preserve">arises from her entrapment within this </w:t>
      </w:r>
      <w:r w:rsidR="0052003A" w:rsidRPr="009817A7">
        <w:rPr>
          <w:color w:val="000000"/>
        </w:rPr>
        <w:t>exact</w:t>
      </w:r>
      <w:r w:rsidRPr="009817A7">
        <w:rPr>
          <w:color w:val="000000"/>
        </w:rPr>
        <w:t xml:space="preserve"> grid of determinations, </w:t>
      </w:r>
      <w:r w:rsidR="00BF03B9" w:rsidRPr="009817A7">
        <w:rPr>
          <w:color w:val="000000"/>
        </w:rPr>
        <w:t xml:space="preserve">where intersecting expectations—racial, national, and heteronormative— </w:t>
      </w:r>
      <w:r w:rsidR="009E3F64" w:rsidRPr="009817A7">
        <w:rPr>
          <w:color w:val="000000"/>
        </w:rPr>
        <w:t>compel</w:t>
      </w:r>
      <w:r w:rsidR="00BF03B9" w:rsidRPr="009817A7">
        <w:rPr>
          <w:color w:val="000000"/>
        </w:rPr>
        <w:t xml:space="preserve"> a monolithic</w:t>
      </w:r>
      <w:r w:rsidR="008F369E" w:rsidRPr="009817A7">
        <w:rPr>
          <w:color w:val="000000"/>
        </w:rPr>
        <w:t xml:space="preserve"> existence</w:t>
      </w:r>
      <w:r w:rsidR="00BF03B9" w:rsidRPr="009817A7">
        <w:rPr>
          <w:color w:val="000000"/>
        </w:rPr>
        <w:t>.</w:t>
      </w:r>
      <w:r w:rsidR="008F369E" w:rsidRPr="009817A7">
        <w:rPr>
          <w:color w:val="000000"/>
        </w:rPr>
        <w:t xml:space="preserve"> The houseboat itself embodies both </w:t>
      </w:r>
      <w:r w:rsidR="00041360" w:rsidRPr="009817A7">
        <w:rPr>
          <w:color w:val="000000"/>
        </w:rPr>
        <w:t xml:space="preserve">a physical and metaphorical </w:t>
      </w:r>
      <w:r w:rsidR="0052003A" w:rsidRPr="009817A7">
        <w:rPr>
          <w:color w:val="000000"/>
        </w:rPr>
        <w:t xml:space="preserve">departure from </w:t>
      </w:r>
      <w:r w:rsidR="00041360" w:rsidRPr="009817A7">
        <w:rPr>
          <w:color w:val="000000"/>
        </w:rPr>
        <w:t>th</w:t>
      </w:r>
      <w:r w:rsidR="00BC35F2" w:rsidRPr="009817A7">
        <w:rPr>
          <w:color w:val="000000"/>
        </w:rPr>
        <w:t xml:space="preserve">e </w:t>
      </w:r>
      <w:proofErr w:type="spellStart"/>
      <w:r w:rsidR="00C3688F" w:rsidRPr="009817A7">
        <w:rPr>
          <w:color w:val="000000"/>
        </w:rPr>
        <w:t>sociopolitically</w:t>
      </w:r>
      <w:proofErr w:type="spellEnd"/>
      <w:r w:rsidR="00041360" w:rsidRPr="009817A7">
        <w:rPr>
          <w:color w:val="000000"/>
        </w:rPr>
        <w:t xml:space="preserve"> </w:t>
      </w:r>
      <w:r w:rsidR="008261C2" w:rsidRPr="009817A7">
        <w:rPr>
          <w:color w:val="000000"/>
        </w:rPr>
        <w:t xml:space="preserve">prescribed </w:t>
      </w:r>
      <w:r w:rsidR="00C3688F" w:rsidRPr="009817A7">
        <w:rPr>
          <w:color w:val="000000"/>
        </w:rPr>
        <w:t>path</w:t>
      </w:r>
      <w:r w:rsidR="00BC35F2" w:rsidRPr="009817A7">
        <w:rPr>
          <w:color w:val="000000"/>
        </w:rPr>
        <w:t xml:space="preserve">, allowing her to </w:t>
      </w:r>
      <w:r w:rsidR="008F369E" w:rsidRPr="009817A7">
        <w:rPr>
          <w:color w:val="000000"/>
        </w:rPr>
        <w:t>step into</w:t>
      </w:r>
      <w:r w:rsidR="00041360" w:rsidRPr="009817A7">
        <w:rPr>
          <w:color w:val="000000"/>
        </w:rPr>
        <w:t xml:space="preserve"> a queer</w:t>
      </w:r>
      <w:r w:rsidR="008F369E" w:rsidRPr="009817A7">
        <w:rPr>
          <w:color w:val="000000"/>
        </w:rPr>
        <w:t xml:space="preserve"> diasporic</w:t>
      </w:r>
      <w:r w:rsidR="00041360" w:rsidRPr="009817A7">
        <w:rPr>
          <w:color w:val="000000"/>
        </w:rPr>
        <w:t xml:space="preserve"> ecological epistemology</w:t>
      </w:r>
      <w:r w:rsidR="008F369E" w:rsidRPr="009817A7">
        <w:rPr>
          <w:color w:val="000000"/>
        </w:rPr>
        <w:t xml:space="preserve"> that </w:t>
      </w:r>
      <w:r w:rsidR="00BC35F2" w:rsidRPr="009817A7">
        <w:rPr>
          <w:color w:val="000000"/>
        </w:rPr>
        <w:t xml:space="preserve">resists the labels used to control and contain her body and identity. </w:t>
      </w:r>
      <w:r w:rsidR="00C71552" w:rsidRPr="009817A7">
        <w:rPr>
          <w:color w:val="000000"/>
        </w:rPr>
        <w:t xml:space="preserve">As Nen, the woman who owns the </w:t>
      </w:r>
      <w:r w:rsidR="00113003" w:rsidRPr="009817A7">
        <w:rPr>
          <w:color w:val="000000"/>
        </w:rPr>
        <w:t>house</w:t>
      </w:r>
      <w:r w:rsidR="00C71552" w:rsidRPr="009817A7">
        <w:rPr>
          <w:color w:val="000000"/>
        </w:rPr>
        <w:t>boat and guides her through</w:t>
      </w:r>
      <w:r w:rsidRPr="009817A7">
        <w:rPr>
          <w:color w:val="000000"/>
        </w:rPr>
        <w:t xml:space="preserve"> </w:t>
      </w:r>
      <w:r w:rsidR="00C71552" w:rsidRPr="009817A7">
        <w:rPr>
          <w:color w:val="000000"/>
        </w:rPr>
        <w:t xml:space="preserve">this queer aqueous world, tells Zaleekhah: </w:t>
      </w:r>
      <w:r w:rsidR="00C3688F" w:rsidRPr="009817A7">
        <w:rPr>
          <w:color w:val="000000"/>
        </w:rPr>
        <w:t>“</w:t>
      </w:r>
      <w:r w:rsidR="00C71552" w:rsidRPr="009817A7">
        <w:rPr>
          <w:color w:val="000000"/>
        </w:rPr>
        <w:t>you’ll probably never want to go back to dry land … welcome to the water tribe” (242)</w:t>
      </w:r>
      <w:r w:rsidR="00BC35F2" w:rsidRPr="009817A7">
        <w:rPr>
          <w:color w:val="000000"/>
        </w:rPr>
        <w:t xml:space="preserve">. Nen’s welcome </w:t>
      </w:r>
      <w:r w:rsidR="008261C2" w:rsidRPr="009817A7">
        <w:rPr>
          <w:color w:val="000000"/>
        </w:rPr>
        <w:t xml:space="preserve">is </w:t>
      </w:r>
      <w:r w:rsidR="00BC35F2" w:rsidRPr="009817A7">
        <w:rPr>
          <w:color w:val="000000"/>
        </w:rPr>
        <w:t>a critical moment</w:t>
      </w:r>
      <w:r w:rsidR="00E11DFC">
        <w:rPr>
          <w:color w:val="000000"/>
        </w:rPr>
        <w:t xml:space="preserve"> in the novel; it is</w:t>
      </w:r>
      <w:r w:rsidR="00BC35F2" w:rsidRPr="009817A7">
        <w:rPr>
          <w:color w:val="000000"/>
        </w:rPr>
        <w:t xml:space="preserve"> the first time Zaleekhah encounters a mode of belonging rooted in chosen kinship, unburdened by demands of blood or state. </w:t>
      </w:r>
      <w:r w:rsidR="00DF36C1" w:rsidRPr="009817A7">
        <w:rPr>
          <w:color w:val="000000"/>
        </w:rPr>
        <w:t xml:space="preserve">Her queer becoming is </w:t>
      </w:r>
      <w:r w:rsidR="0052003A" w:rsidRPr="009817A7">
        <w:rPr>
          <w:color w:val="000000"/>
        </w:rPr>
        <w:t xml:space="preserve">further </w:t>
      </w:r>
      <w:r w:rsidR="00DF36C1" w:rsidRPr="009817A7">
        <w:rPr>
          <w:color w:val="000000"/>
        </w:rPr>
        <w:t>illuminated by Tinsley’s definition of queerness</w:t>
      </w:r>
      <w:r w:rsidR="0052003A" w:rsidRPr="009817A7">
        <w:rPr>
          <w:color w:val="000000"/>
        </w:rPr>
        <w:t xml:space="preserve"> not as same-sex identity alone</w:t>
      </w:r>
      <w:r w:rsidR="00BC35F2" w:rsidRPr="009817A7">
        <w:rPr>
          <w:color w:val="000000"/>
        </w:rPr>
        <w:t xml:space="preserve"> but </w:t>
      </w:r>
      <w:r w:rsidR="00DF36C1" w:rsidRPr="009817A7">
        <w:rPr>
          <w:color w:val="000000"/>
        </w:rPr>
        <w:t>a</w:t>
      </w:r>
      <w:r w:rsidR="0052003A" w:rsidRPr="009817A7">
        <w:rPr>
          <w:color w:val="000000"/>
        </w:rPr>
        <w:t>s</w:t>
      </w:r>
      <w:r w:rsidR="00DF36C1" w:rsidRPr="009817A7">
        <w:rPr>
          <w:color w:val="000000"/>
        </w:rPr>
        <w:t xml:space="preserve"> </w:t>
      </w:r>
      <w:r w:rsidR="0052003A" w:rsidRPr="009817A7">
        <w:rPr>
          <w:color w:val="000000"/>
        </w:rPr>
        <w:t xml:space="preserve">a </w:t>
      </w:r>
      <w:r w:rsidR="00DF36C1" w:rsidRPr="009817A7">
        <w:rPr>
          <w:color w:val="000000"/>
        </w:rPr>
        <w:t>“praxis of resistance” (199)</w:t>
      </w:r>
      <w:r w:rsidR="00B64D78" w:rsidRPr="009817A7">
        <w:rPr>
          <w:color w:val="000000"/>
        </w:rPr>
        <w:t>,</w:t>
      </w:r>
      <w:r w:rsidR="00E11DFC">
        <w:rPr>
          <w:color w:val="000000"/>
        </w:rPr>
        <w:t xml:space="preserve"> as</w:t>
      </w:r>
      <w:r w:rsidR="00B64D78" w:rsidRPr="009817A7">
        <w:rPr>
          <w:color w:val="000000"/>
        </w:rPr>
        <w:t xml:space="preserve"> the means to </w:t>
      </w:r>
      <w:r w:rsidR="00B64D78" w:rsidRPr="009817A7">
        <w:rPr>
          <w:color w:val="000000"/>
        </w:rPr>
        <w:lastRenderedPageBreak/>
        <w:t xml:space="preserve">forge </w:t>
      </w:r>
      <w:r w:rsidR="00DF36C1" w:rsidRPr="009817A7">
        <w:rPr>
          <w:color w:val="000000"/>
        </w:rPr>
        <w:t xml:space="preserve">connection and intimacy </w:t>
      </w:r>
      <w:r w:rsidR="00B64D78" w:rsidRPr="009817A7">
        <w:rPr>
          <w:color w:val="000000"/>
        </w:rPr>
        <w:t xml:space="preserve">in ways </w:t>
      </w:r>
      <w:r w:rsidR="00DF36C1" w:rsidRPr="009817A7">
        <w:rPr>
          <w:color w:val="000000"/>
        </w:rPr>
        <w:t xml:space="preserve">that disrupt the </w:t>
      </w:r>
      <w:r w:rsidR="00DF36C1" w:rsidRPr="00E11DFC">
        <w:rPr>
          <w:color w:val="000000"/>
          <w:highlight w:val="yellow"/>
        </w:rPr>
        <w:t>violence</w:t>
      </w:r>
      <w:r w:rsidR="00DF36C1" w:rsidRPr="009817A7">
        <w:rPr>
          <w:color w:val="000000"/>
        </w:rPr>
        <w:t xml:space="preserve"> of normative order.</w:t>
      </w:r>
      <w:r w:rsidR="00B64D78" w:rsidRPr="009817A7">
        <w:rPr>
          <w:rStyle w:val="apple-converted-space"/>
          <w:rFonts w:eastAsiaTheme="majorEastAsia"/>
          <w:color w:val="000000"/>
        </w:rPr>
        <w:t xml:space="preserve"> Similarly, Zaleekhah’s intimacy with Nen transcends emotional affect to become a</w:t>
      </w:r>
      <w:r w:rsidR="002C38EA" w:rsidRPr="009817A7">
        <w:rPr>
          <w:rStyle w:val="apple-converted-space"/>
          <w:rFonts w:eastAsiaTheme="majorEastAsia"/>
          <w:color w:val="000000"/>
        </w:rPr>
        <w:t xml:space="preserve"> </w:t>
      </w:r>
      <w:r w:rsidR="00C71552" w:rsidRPr="009817A7">
        <w:rPr>
          <w:color w:val="000000"/>
        </w:rPr>
        <w:t>phenomenological re</w:t>
      </w:r>
      <w:r w:rsidR="00C3688F" w:rsidRPr="009817A7">
        <w:rPr>
          <w:color w:val="000000"/>
        </w:rPr>
        <w:t>-</w:t>
      </w:r>
      <w:r w:rsidR="00C71552" w:rsidRPr="009817A7">
        <w:rPr>
          <w:color w:val="000000"/>
        </w:rPr>
        <w:t>orientation of the self</w:t>
      </w:r>
      <w:r w:rsidR="00B64D78" w:rsidRPr="009817A7">
        <w:rPr>
          <w:color w:val="000000"/>
        </w:rPr>
        <w:t xml:space="preserve">. </w:t>
      </w:r>
      <w:r w:rsidR="00C71552" w:rsidRPr="009817A7">
        <w:rPr>
          <w:color w:val="000000"/>
        </w:rPr>
        <w:t>Ahmed</w:t>
      </w:r>
      <w:r w:rsidR="00DF36C1" w:rsidRPr="009817A7">
        <w:rPr>
          <w:color w:val="000000"/>
        </w:rPr>
        <w:t xml:space="preserve"> describes being “in line” as </w:t>
      </w:r>
      <w:r w:rsidR="00C71552" w:rsidRPr="009817A7">
        <w:rPr>
          <w:color w:val="000000"/>
        </w:rPr>
        <w:t xml:space="preserve">a process of </w:t>
      </w:r>
      <w:r w:rsidR="00C30780" w:rsidRPr="009817A7">
        <w:rPr>
          <w:color w:val="000000"/>
        </w:rPr>
        <w:t>orienting toward</w:t>
      </w:r>
      <w:r w:rsidR="00C71552" w:rsidRPr="009817A7">
        <w:rPr>
          <w:color w:val="000000"/>
        </w:rPr>
        <w:t xml:space="preserve"> the direction already faced by the collective, a repetition that eventually renders the path itself invisible</w:t>
      </w:r>
      <w:r w:rsidR="00C3688F" w:rsidRPr="009817A7">
        <w:rPr>
          <w:color w:val="000000"/>
        </w:rPr>
        <w:t xml:space="preserve"> </w:t>
      </w:r>
      <w:r w:rsidR="00C71552" w:rsidRPr="009817A7">
        <w:rPr>
          <w:color w:val="000000"/>
        </w:rPr>
        <w:t>(15)</w:t>
      </w:r>
      <w:r w:rsidR="0052003A" w:rsidRPr="009817A7">
        <w:rPr>
          <w:color w:val="000000"/>
        </w:rPr>
        <w:t xml:space="preserve">. </w:t>
      </w:r>
      <w:r w:rsidR="008969F0" w:rsidRPr="009817A7">
        <w:rPr>
          <w:color w:val="000000"/>
        </w:rPr>
        <w:t xml:space="preserve">In other words, normative alignment </w:t>
      </w:r>
      <w:r w:rsidR="00C71552" w:rsidRPr="009817A7">
        <w:rPr>
          <w:color w:val="000000"/>
        </w:rPr>
        <w:t>allows certain bodies to inhabit</w:t>
      </w:r>
      <w:r w:rsidRPr="009817A7">
        <w:rPr>
          <w:color w:val="000000"/>
        </w:rPr>
        <w:t xml:space="preserve"> space as a natural extension of themselves, </w:t>
      </w:r>
      <w:r w:rsidR="00DF36C1" w:rsidRPr="009817A7">
        <w:rPr>
          <w:color w:val="000000"/>
        </w:rPr>
        <w:t xml:space="preserve">since </w:t>
      </w:r>
      <w:r w:rsidRPr="009817A7">
        <w:rPr>
          <w:color w:val="000000"/>
        </w:rPr>
        <w:t>the world</w:t>
      </w:r>
      <w:r w:rsidR="008969F0" w:rsidRPr="009817A7">
        <w:rPr>
          <w:color w:val="000000"/>
        </w:rPr>
        <w:t>—</w:t>
      </w:r>
      <w:r w:rsidR="00DF36C1" w:rsidRPr="009817A7">
        <w:rPr>
          <w:color w:val="000000"/>
        </w:rPr>
        <w:t>for them</w:t>
      </w:r>
      <w:r w:rsidR="008969F0" w:rsidRPr="009817A7">
        <w:rPr>
          <w:color w:val="000000"/>
        </w:rPr>
        <w:t>—</w:t>
      </w:r>
      <w:r w:rsidR="00DF36C1" w:rsidRPr="009817A7">
        <w:rPr>
          <w:color w:val="000000"/>
        </w:rPr>
        <w:t xml:space="preserve">is </w:t>
      </w:r>
      <w:r w:rsidRPr="009817A7">
        <w:rPr>
          <w:color w:val="000000"/>
        </w:rPr>
        <w:t>already “proximally” arranged (121).</w:t>
      </w:r>
      <w:r w:rsidR="00C71552" w:rsidRPr="009817A7">
        <w:rPr>
          <w:rStyle w:val="apple-converted-space"/>
          <w:rFonts w:eastAsiaTheme="majorEastAsia"/>
          <w:color w:val="000000"/>
        </w:rPr>
        <w:t> </w:t>
      </w:r>
      <w:r w:rsidR="000C166E" w:rsidRPr="009817A7">
        <w:rPr>
          <w:rStyle w:val="apple-converted-space"/>
          <w:rFonts w:eastAsiaTheme="majorEastAsia"/>
          <w:color w:val="000000"/>
        </w:rPr>
        <w:t>Tethered</w:t>
      </w:r>
      <w:r w:rsidR="008969F0" w:rsidRPr="009817A7">
        <w:rPr>
          <w:rStyle w:val="apple-converted-space"/>
          <w:rFonts w:eastAsiaTheme="majorEastAsia"/>
          <w:color w:val="000000"/>
        </w:rPr>
        <w:t xml:space="preserve"> initially to</w:t>
      </w:r>
      <w:r w:rsidR="00C71552" w:rsidRPr="009817A7">
        <w:rPr>
          <w:rStyle w:val="apple-converted-space"/>
          <w:rFonts w:eastAsiaTheme="majorEastAsia"/>
          <w:color w:val="000000"/>
        </w:rPr>
        <w:t xml:space="preserve"> the</w:t>
      </w:r>
      <w:r w:rsidRPr="009817A7">
        <w:rPr>
          <w:rStyle w:val="apple-converted-space"/>
          <w:rFonts w:eastAsiaTheme="majorEastAsia"/>
          <w:color w:val="000000"/>
        </w:rPr>
        <w:t xml:space="preserve"> linear </w:t>
      </w:r>
      <w:r w:rsidR="008969F0" w:rsidRPr="009817A7">
        <w:rPr>
          <w:rStyle w:val="apple-converted-space"/>
          <w:rFonts w:eastAsiaTheme="majorEastAsia"/>
          <w:color w:val="000000"/>
        </w:rPr>
        <w:t xml:space="preserve">narrative </w:t>
      </w:r>
      <w:r w:rsidRPr="009817A7">
        <w:rPr>
          <w:rStyle w:val="apple-converted-space"/>
          <w:rFonts w:eastAsiaTheme="majorEastAsia"/>
          <w:color w:val="000000"/>
        </w:rPr>
        <w:t>of Malek’s immigrant success story</w:t>
      </w:r>
      <w:r w:rsidR="00C71552" w:rsidRPr="009817A7">
        <w:rPr>
          <w:rStyle w:val="apple-converted-space"/>
          <w:rFonts w:eastAsiaTheme="majorEastAsia"/>
          <w:color w:val="000000"/>
        </w:rPr>
        <w:t>, Zaleekhah</w:t>
      </w:r>
      <w:r w:rsidR="00E11DFC">
        <w:rPr>
          <w:rStyle w:val="apple-converted-space"/>
          <w:rFonts w:eastAsiaTheme="majorEastAsia"/>
          <w:color w:val="000000"/>
        </w:rPr>
        <w:t xml:space="preserve"> is</w:t>
      </w:r>
      <w:r w:rsidR="00C71552" w:rsidRPr="009817A7">
        <w:rPr>
          <w:rStyle w:val="apple-converted-space"/>
          <w:rFonts w:eastAsiaTheme="majorEastAsia"/>
          <w:color w:val="000000"/>
        </w:rPr>
        <w:t xml:space="preserve"> expected to </w:t>
      </w:r>
      <w:r w:rsidRPr="009817A7">
        <w:rPr>
          <w:rStyle w:val="apple-converted-space"/>
          <w:rFonts w:eastAsiaTheme="majorEastAsia"/>
          <w:color w:val="000000"/>
        </w:rPr>
        <w:t>perform a specific version of belonging</w:t>
      </w:r>
      <w:r w:rsidR="008969F0" w:rsidRPr="009817A7">
        <w:rPr>
          <w:rStyle w:val="apple-converted-space"/>
          <w:rFonts w:eastAsiaTheme="majorEastAsia"/>
          <w:color w:val="000000"/>
        </w:rPr>
        <w:t xml:space="preserve"> governed by </w:t>
      </w:r>
      <w:r w:rsidRPr="009817A7">
        <w:rPr>
          <w:color w:val="000000"/>
        </w:rPr>
        <w:t>heteropatriarchal family structures and</w:t>
      </w:r>
      <w:r w:rsidR="008969F0" w:rsidRPr="009817A7">
        <w:rPr>
          <w:color w:val="000000"/>
        </w:rPr>
        <w:t xml:space="preserve"> </w:t>
      </w:r>
      <w:r w:rsidRPr="009817A7">
        <w:rPr>
          <w:color w:val="000000"/>
        </w:rPr>
        <w:t xml:space="preserve">capitalist </w:t>
      </w:r>
      <w:r w:rsidR="008969F0" w:rsidRPr="009817A7">
        <w:rPr>
          <w:color w:val="000000"/>
        </w:rPr>
        <w:t xml:space="preserve">achievement. </w:t>
      </w:r>
      <w:r w:rsidR="00C3688F" w:rsidRPr="009817A7">
        <w:rPr>
          <w:rStyle w:val="apple-converted-space"/>
          <w:rFonts w:eastAsiaTheme="majorEastAsia"/>
          <w:color w:val="000000"/>
        </w:rPr>
        <w:t>Th</w:t>
      </w:r>
      <w:r w:rsidR="0052003A" w:rsidRPr="009817A7">
        <w:rPr>
          <w:rStyle w:val="apple-converted-space"/>
          <w:rFonts w:eastAsiaTheme="majorEastAsia"/>
          <w:color w:val="000000"/>
        </w:rPr>
        <w:t>is</w:t>
      </w:r>
      <w:r w:rsidR="00C3688F" w:rsidRPr="009817A7">
        <w:rPr>
          <w:rStyle w:val="apple-converted-space"/>
          <w:rFonts w:eastAsiaTheme="majorEastAsia"/>
          <w:color w:val="000000"/>
        </w:rPr>
        <w:t xml:space="preserve"> </w:t>
      </w:r>
      <w:r w:rsidR="00C71552" w:rsidRPr="009817A7">
        <w:rPr>
          <w:rStyle w:val="apple-converted-space"/>
          <w:rFonts w:eastAsiaTheme="majorEastAsia"/>
          <w:color w:val="000000"/>
        </w:rPr>
        <w:t>expectation</w:t>
      </w:r>
      <w:r w:rsidR="00041360" w:rsidRPr="009817A7">
        <w:rPr>
          <w:rStyle w:val="apple-converted-space"/>
          <w:rFonts w:eastAsiaTheme="majorEastAsia"/>
          <w:color w:val="000000"/>
        </w:rPr>
        <w:t xml:space="preserve"> of conformity</w:t>
      </w:r>
      <w:r w:rsidR="00C71552" w:rsidRPr="009817A7">
        <w:rPr>
          <w:rStyle w:val="apple-converted-space"/>
          <w:rFonts w:eastAsiaTheme="majorEastAsia"/>
          <w:color w:val="000000"/>
        </w:rPr>
        <w:t xml:space="preserve"> becomes</w:t>
      </w:r>
      <w:r w:rsidR="00DF36C1" w:rsidRPr="009817A7">
        <w:rPr>
          <w:rStyle w:val="apple-converted-space"/>
          <w:rFonts w:eastAsiaTheme="majorEastAsia"/>
          <w:color w:val="000000"/>
        </w:rPr>
        <w:t xml:space="preserve"> </w:t>
      </w:r>
      <w:r w:rsidR="0052003A" w:rsidRPr="009817A7">
        <w:rPr>
          <w:rStyle w:val="apple-converted-space"/>
          <w:rFonts w:eastAsiaTheme="majorEastAsia"/>
          <w:color w:val="000000"/>
        </w:rPr>
        <w:t>explicit</w:t>
      </w:r>
      <w:r w:rsidR="00C71552" w:rsidRPr="009817A7">
        <w:rPr>
          <w:rStyle w:val="apple-converted-space"/>
          <w:rFonts w:eastAsiaTheme="majorEastAsia"/>
          <w:color w:val="000000"/>
        </w:rPr>
        <w:t xml:space="preserve"> when </w:t>
      </w:r>
      <w:r w:rsidRPr="009817A7">
        <w:rPr>
          <w:rStyle w:val="apple-converted-space"/>
          <w:rFonts w:eastAsiaTheme="majorEastAsia"/>
          <w:color w:val="000000"/>
        </w:rPr>
        <w:t>Zaleekhah</w:t>
      </w:r>
      <w:r w:rsidR="00C71552" w:rsidRPr="009817A7">
        <w:rPr>
          <w:rStyle w:val="apple-converted-space"/>
          <w:rFonts w:eastAsiaTheme="majorEastAsia"/>
          <w:color w:val="000000"/>
        </w:rPr>
        <w:t xml:space="preserve"> confronts </w:t>
      </w:r>
      <w:r w:rsidRPr="009817A7">
        <w:rPr>
          <w:rStyle w:val="apple-converted-space"/>
          <w:rFonts w:eastAsiaTheme="majorEastAsia"/>
          <w:color w:val="000000"/>
        </w:rPr>
        <w:t>her</w:t>
      </w:r>
      <w:r w:rsidR="00C71552" w:rsidRPr="009817A7">
        <w:rPr>
          <w:rStyle w:val="apple-converted-space"/>
          <w:rFonts w:eastAsiaTheme="majorEastAsia"/>
          <w:color w:val="000000"/>
        </w:rPr>
        <w:t xml:space="preserve"> uncle</w:t>
      </w:r>
      <w:r w:rsidR="0052003A" w:rsidRPr="009817A7">
        <w:rPr>
          <w:rStyle w:val="apple-converted-space"/>
          <w:rFonts w:eastAsiaTheme="majorEastAsia"/>
          <w:color w:val="000000"/>
        </w:rPr>
        <w:t>,</w:t>
      </w:r>
      <w:r w:rsidRPr="009817A7">
        <w:rPr>
          <w:rStyle w:val="apple-converted-space"/>
          <w:rFonts w:eastAsiaTheme="majorEastAsia"/>
          <w:color w:val="000000"/>
        </w:rPr>
        <w:t xml:space="preserve"> </w:t>
      </w:r>
      <w:r w:rsidR="00C71552" w:rsidRPr="009817A7">
        <w:rPr>
          <w:rStyle w:val="apple-converted-space"/>
          <w:rFonts w:eastAsiaTheme="majorEastAsia"/>
          <w:color w:val="000000"/>
        </w:rPr>
        <w:t xml:space="preserve">who blames Nen for </w:t>
      </w:r>
      <w:r w:rsidR="00DF36C1" w:rsidRPr="009817A7">
        <w:rPr>
          <w:rStyle w:val="apple-converted-space"/>
          <w:rFonts w:eastAsiaTheme="majorEastAsia"/>
          <w:color w:val="000000"/>
        </w:rPr>
        <w:t xml:space="preserve">turning his </w:t>
      </w:r>
      <w:r w:rsidR="008969F0" w:rsidRPr="009817A7">
        <w:rPr>
          <w:rStyle w:val="apple-converted-space"/>
          <w:rFonts w:eastAsiaTheme="majorEastAsia"/>
          <w:color w:val="000000"/>
        </w:rPr>
        <w:t>(</w:t>
      </w:r>
      <w:r w:rsidR="00DF36C1" w:rsidRPr="009817A7">
        <w:rPr>
          <w:rStyle w:val="apple-converted-space"/>
          <w:rFonts w:eastAsiaTheme="majorEastAsia"/>
          <w:color w:val="000000"/>
        </w:rPr>
        <w:t>once</w:t>
      </w:r>
      <w:r w:rsidR="008969F0" w:rsidRPr="009817A7">
        <w:rPr>
          <w:rStyle w:val="apple-converted-space"/>
          <w:rFonts w:eastAsiaTheme="majorEastAsia"/>
          <w:color w:val="000000"/>
        </w:rPr>
        <w:t xml:space="preserve">) </w:t>
      </w:r>
      <w:r w:rsidR="00DF36C1" w:rsidRPr="009817A7">
        <w:rPr>
          <w:rStyle w:val="apple-converted-space"/>
          <w:rFonts w:eastAsiaTheme="majorEastAsia"/>
          <w:color w:val="000000"/>
        </w:rPr>
        <w:t xml:space="preserve">exemplary niece into a </w:t>
      </w:r>
      <w:r w:rsidR="00DF36C1" w:rsidRPr="009817A7">
        <w:rPr>
          <w:color w:val="000000"/>
        </w:rPr>
        <w:t>“tattooed beatnik with no furniture” (437).</w:t>
      </w:r>
      <w:r w:rsidR="00DF36C1" w:rsidRPr="009817A7">
        <w:rPr>
          <w:rStyle w:val="apple-converted-space"/>
          <w:rFonts w:eastAsiaTheme="majorEastAsia"/>
          <w:color w:val="000000"/>
        </w:rPr>
        <w:t xml:space="preserve"> </w:t>
      </w:r>
      <w:r w:rsidR="00CB2A93" w:rsidRPr="009817A7">
        <w:rPr>
          <w:color w:val="000000"/>
        </w:rPr>
        <w:t xml:space="preserve">During his visit, </w:t>
      </w:r>
      <w:r w:rsidRPr="009817A7">
        <w:rPr>
          <w:color w:val="000000"/>
        </w:rPr>
        <w:t>he</w:t>
      </w:r>
      <w:r w:rsidR="00113003" w:rsidRPr="009817A7">
        <w:rPr>
          <w:color w:val="000000"/>
        </w:rPr>
        <w:t xml:space="preserve"> immediately notices the </w:t>
      </w:r>
      <w:r w:rsidR="00DF36C1" w:rsidRPr="009817A7">
        <w:rPr>
          <w:color w:val="000000"/>
        </w:rPr>
        <w:t>absence</w:t>
      </w:r>
      <w:r w:rsidR="00113003" w:rsidRPr="009817A7">
        <w:rPr>
          <w:color w:val="000000"/>
        </w:rPr>
        <w:t xml:space="preserve"> of “things</w:t>
      </w:r>
      <w:r w:rsidR="008969F0" w:rsidRPr="009817A7">
        <w:rPr>
          <w:color w:val="000000"/>
        </w:rPr>
        <w:t>,</w:t>
      </w:r>
      <w:r w:rsidR="00113003" w:rsidRPr="009817A7">
        <w:rPr>
          <w:color w:val="000000"/>
        </w:rPr>
        <w:t>”</w:t>
      </w:r>
      <w:r w:rsidR="00DF36C1" w:rsidRPr="009817A7">
        <w:rPr>
          <w:color w:val="000000"/>
        </w:rPr>
        <w:t xml:space="preserve"> pointedly inquiring about </w:t>
      </w:r>
      <w:r w:rsidR="008969F0" w:rsidRPr="009817A7">
        <w:rPr>
          <w:color w:val="000000"/>
        </w:rPr>
        <w:t>Zaleekhah’s</w:t>
      </w:r>
      <w:r w:rsidR="00DF36C1" w:rsidRPr="009817A7">
        <w:rPr>
          <w:color w:val="000000"/>
        </w:rPr>
        <w:t xml:space="preserve"> plans to furnish her “raft” </w:t>
      </w:r>
      <w:r w:rsidR="00113003" w:rsidRPr="009817A7">
        <w:rPr>
          <w:color w:val="000000"/>
        </w:rPr>
        <w:t>(436).</w:t>
      </w:r>
      <w:r w:rsidRPr="009817A7">
        <w:rPr>
          <w:color w:val="000000"/>
        </w:rPr>
        <w:t xml:space="preserve"> </w:t>
      </w:r>
      <w:r w:rsidR="00DF36C1" w:rsidRPr="009817A7">
        <w:rPr>
          <w:color w:val="000000"/>
        </w:rPr>
        <w:t>His unease, however, goes</w:t>
      </w:r>
      <w:r w:rsidR="0052003A" w:rsidRPr="009817A7">
        <w:rPr>
          <w:color w:val="000000"/>
        </w:rPr>
        <w:t xml:space="preserve"> </w:t>
      </w:r>
      <w:r w:rsidR="00DF36C1" w:rsidRPr="009817A7">
        <w:rPr>
          <w:color w:val="000000"/>
        </w:rPr>
        <w:t xml:space="preserve">beyond the physical emptiness of </w:t>
      </w:r>
      <w:r w:rsidR="0052003A" w:rsidRPr="009817A7">
        <w:rPr>
          <w:color w:val="000000"/>
        </w:rPr>
        <w:t>her</w:t>
      </w:r>
      <w:r w:rsidR="00DF36C1" w:rsidRPr="009817A7">
        <w:rPr>
          <w:color w:val="000000"/>
        </w:rPr>
        <w:t xml:space="preserve"> living space; it is, in fact, </w:t>
      </w:r>
      <w:r w:rsidR="00041360" w:rsidRPr="009817A7">
        <w:rPr>
          <w:color w:val="000000"/>
        </w:rPr>
        <w:t>a reaction to</w:t>
      </w:r>
      <w:r w:rsidR="00041360" w:rsidRPr="009817A7">
        <w:rPr>
          <w:rStyle w:val="apple-converted-space"/>
          <w:rFonts w:eastAsiaTheme="majorEastAsia"/>
          <w:color w:val="000000"/>
        </w:rPr>
        <w:t> </w:t>
      </w:r>
      <w:r w:rsidR="00E11DFC">
        <w:rPr>
          <w:rStyle w:val="apple-converted-space"/>
          <w:color w:val="000000"/>
        </w:rPr>
        <w:t>the</w:t>
      </w:r>
      <w:r w:rsidR="0052003A" w:rsidRPr="009817A7">
        <w:rPr>
          <w:rStyle w:val="apple-converted-space"/>
          <w:color w:val="000000"/>
        </w:rPr>
        <w:t xml:space="preserve"> </w:t>
      </w:r>
      <w:r w:rsidR="00041360" w:rsidRPr="009817A7">
        <w:rPr>
          <w:color w:val="000000"/>
        </w:rPr>
        <w:t>radical shift in</w:t>
      </w:r>
      <w:r w:rsidR="0052003A" w:rsidRPr="009817A7">
        <w:rPr>
          <w:color w:val="000000"/>
        </w:rPr>
        <w:t xml:space="preserve"> her trajectory</w:t>
      </w:r>
      <w:r w:rsidR="00041360" w:rsidRPr="009817A7">
        <w:rPr>
          <w:color w:val="000000"/>
        </w:rPr>
        <w:t>.</w:t>
      </w:r>
      <w:r w:rsidR="00C30780" w:rsidRPr="009817A7">
        <w:rPr>
          <w:color w:val="000000"/>
        </w:rPr>
        <w:t xml:space="preserve"> </w:t>
      </w:r>
      <w:r w:rsidR="00E11DFC">
        <w:rPr>
          <w:rStyle w:val="apple-converted-space"/>
          <w:rFonts w:eastAsiaTheme="majorEastAsia"/>
          <w:color w:val="000000"/>
        </w:rPr>
        <w:t>A</w:t>
      </w:r>
      <w:r w:rsidR="008969F0" w:rsidRPr="009817A7">
        <w:rPr>
          <w:rStyle w:val="apple-converted-space"/>
          <w:rFonts w:eastAsiaTheme="majorEastAsia"/>
          <w:color w:val="000000"/>
        </w:rPr>
        <w:t xml:space="preserve">s </w:t>
      </w:r>
      <w:r w:rsidRPr="009817A7">
        <w:rPr>
          <w:rStyle w:val="apple-converted-space"/>
          <w:rFonts w:eastAsiaTheme="majorEastAsia"/>
          <w:color w:val="000000"/>
        </w:rPr>
        <w:t>Zaleekhah recalls,</w:t>
      </w:r>
      <w:r w:rsidR="00E11DFC">
        <w:rPr>
          <w:rStyle w:val="apple-converted-space"/>
          <w:rFonts w:eastAsiaTheme="majorEastAsia"/>
          <w:color w:val="000000"/>
        </w:rPr>
        <w:t xml:space="preserve"> Malek</w:t>
      </w:r>
      <w:r w:rsidR="00CB2A93" w:rsidRPr="009817A7">
        <w:rPr>
          <w:rStyle w:val="apple-converted-space"/>
          <w:rFonts w:eastAsiaTheme="majorEastAsia"/>
          <w:color w:val="000000"/>
        </w:rPr>
        <w:t xml:space="preserve"> </w:t>
      </w:r>
      <w:r w:rsidR="00041360" w:rsidRPr="009817A7">
        <w:rPr>
          <w:rStyle w:val="apple-converted-space"/>
          <w:rFonts w:eastAsiaTheme="majorEastAsia"/>
          <w:color w:val="000000"/>
        </w:rPr>
        <w:t xml:space="preserve">has always </w:t>
      </w:r>
      <w:r w:rsidR="00CB2A93" w:rsidRPr="009817A7">
        <w:rPr>
          <w:rStyle w:val="apple-converted-space"/>
          <w:rFonts w:eastAsiaTheme="majorEastAsia"/>
          <w:color w:val="000000"/>
        </w:rPr>
        <w:t xml:space="preserve">been </w:t>
      </w:r>
      <w:r w:rsidR="00041360" w:rsidRPr="009817A7">
        <w:rPr>
          <w:rStyle w:val="apple-converted-space"/>
          <w:rFonts w:eastAsiaTheme="majorEastAsia"/>
          <w:color w:val="000000"/>
        </w:rPr>
        <w:t xml:space="preserve">an “upholsterer of imperfections” committed to </w:t>
      </w:r>
      <w:r w:rsidR="00041360" w:rsidRPr="009817A7">
        <w:rPr>
          <w:color w:val="000000"/>
        </w:rPr>
        <w:t>“covering stains, padding hard surfaces, softening edges, [and] hiding cracks and holes</w:t>
      </w:r>
      <w:r w:rsidRPr="009817A7">
        <w:rPr>
          <w:color w:val="000000"/>
        </w:rPr>
        <w:t xml:space="preserve"> …</w:t>
      </w:r>
      <w:r w:rsidR="005E7E1B" w:rsidRPr="009817A7">
        <w:rPr>
          <w:color w:val="000000"/>
        </w:rPr>
        <w:t xml:space="preserve"> </w:t>
      </w:r>
      <w:r w:rsidR="00041360" w:rsidRPr="009817A7">
        <w:t>Almost as if</w:t>
      </w:r>
      <w:r w:rsidRPr="009817A7">
        <w:t xml:space="preserve"> </w:t>
      </w:r>
      <w:r w:rsidR="00CB2A93" w:rsidRPr="009817A7">
        <w:t>…</w:t>
      </w:r>
      <w:r w:rsidRPr="009817A7">
        <w:t xml:space="preserve"> </w:t>
      </w:r>
      <w:r w:rsidR="00041360" w:rsidRPr="009817A7">
        <w:t>every loss</w:t>
      </w:r>
      <w:r w:rsidRPr="009817A7">
        <w:t xml:space="preserve"> [was]</w:t>
      </w:r>
      <w:r w:rsidR="00041360" w:rsidRPr="009817A7">
        <w:t xml:space="preserve"> replaceable</w:t>
      </w:r>
      <w:r w:rsidRPr="009817A7">
        <w:t xml:space="preserve">” </w:t>
      </w:r>
      <w:r w:rsidR="00041360" w:rsidRPr="009817A7">
        <w:t>(</w:t>
      </w:r>
      <w:r w:rsidRPr="009817A7">
        <w:t>126</w:t>
      </w:r>
      <w:r w:rsidR="00041360" w:rsidRPr="009817A7">
        <w:t>).</w:t>
      </w:r>
      <w:r w:rsidR="005E7E1B" w:rsidRPr="009817A7">
        <w:t xml:space="preserve"> </w:t>
      </w:r>
      <w:r w:rsidR="000742CF" w:rsidRPr="009817A7">
        <w:t xml:space="preserve">In her uncle’s eyes, the emptiness of her new home points to something larger: Zaleekhah, by divorcing her husband and choosing Nen, walks away from the safety, achievement, and stability Malek spent decades upholding. </w:t>
      </w:r>
    </w:p>
    <w:p w14:paraId="61A0D443" w14:textId="5EBA3FF7" w:rsidR="00174194" w:rsidRPr="009817A7" w:rsidRDefault="00DF36C1" w:rsidP="00E11DFC">
      <w:pPr>
        <w:pStyle w:val="NormalWeb"/>
        <w:spacing w:before="0" w:beforeAutospacing="0" w:after="0" w:afterAutospacing="0" w:line="480" w:lineRule="auto"/>
        <w:contextualSpacing/>
        <w:rPr>
          <w:color w:val="000000"/>
        </w:rPr>
      </w:pPr>
      <w:r w:rsidRPr="009817A7">
        <w:rPr>
          <w:color w:val="000000"/>
        </w:rPr>
        <w:t>Notably</w:t>
      </w:r>
      <w:r w:rsidR="00C3688F" w:rsidRPr="009817A7">
        <w:rPr>
          <w:color w:val="000000"/>
        </w:rPr>
        <w:t xml:space="preserve">, </w:t>
      </w:r>
      <w:r w:rsidR="00CB2A93" w:rsidRPr="009817A7">
        <w:rPr>
          <w:color w:val="000000"/>
        </w:rPr>
        <w:t xml:space="preserve">Zaleekhah’s </w:t>
      </w:r>
      <w:r w:rsidR="00041360" w:rsidRPr="009817A7">
        <w:rPr>
          <w:color w:val="000000"/>
        </w:rPr>
        <w:t>empty boat</w:t>
      </w:r>
      <w:r w:rsidR="000742CF" w:rsidRPr="009817A7">
        <w:rPr>
          <w:color w:val="000000" w:themeColor="text1"/>
        </w:rPr>
        <w:t>—</w:t>
      </w:r>
      <w:r w:rsidR="00041360" w:rsidRPr="009817A7">
        <w:rPr>
          <w:color w:val="000000"/>
        </w:rPr>
        <w:t>the very site where she falls in love with another woman</w:t>
      </w:r>
      <w:r w:rsidR="000742CF" w:rsidRPr="009817A7">
        <w:rPr>
          <w:color w:val="000000" w:themeColor="text1"/>
        </w:rPr>
        <w:t>—</w:t>
      </w:r>
      <w:r w:rsidR="000742CF" w:rsidRPr="009817A7">
        <w:rPr>
          <w:color w:val="000000"/>
        </w:rPr>
        <w:t xml:space="preserve">manifests </w:t>
      </w:r>
      <w:r w:rsidR="00041360" w:rsidRPr="009817A7">
        <w:rPr>
          <w:color w:val="000000"/>
        </w:rPr>
        <w:t xml:space="preserve">a refusal to participate in social </w:t>
      </w:r>
      <w:r w:rsidR="00174194" w:rsidRPr="009817A7">
        <w:rPr>
          <w:color w:val="000000"/>
        </w:rPr>
        <w:t>(re)</w:t>
      </w:r>
      <w:r w:rsidR="00041360" w:rsidRPr="009817A7">
        <w:rPr>
          <w:color w:val="000000"/>
        </w:rPr>
        <w:t>production</w:t>
      </w:r>
      <w:r w:rsidR="000742CF" w:rsidRPr="009817A7">
        <w:rPr>
          <w:color w:val="000000"/>
        </w:rPr>
        <w:t xml:space="preserve">, becoming the means through which she </w:t>
      </w:r>
      <w:r w:rsidR="00041360" w:rsidRPr="009817A7">
        <w:rPr>
          <w:color w:val="000000"/>
        </w:rPr>
        <w:t>disentangle</w:t>
      </w:r>
      <w:r w:rsidR="000742CF" w:rsidRPr="009817A7">
        <w:rPr>
          <w:color w:val="000000"/>
        </w:rPr>
        <w:t>s</w:t>
      </w:r>
      <w:r w:rsidR="00041360" w:rsidRPr="009817A7">
        <w:rPr>
          <w:color w:val="000000"/>
        </w:rPr>
        <w:t xml:space="preserve"> herself from</w:t>
      </w:r>
      <w:r w:rsidRPr="009817A7">
        <w:rPr>
          <w:color w:val="000000"/>
        </w:rPr>
        <w:t xml:space="preserve"> </w:t>
      </w:r>
      <w:r w:rsidR="00041360" w:rsidRPr="009817A7">
        <w:rPr>
          <w:color w:val="000000"/>
        </w:rPr>
        <w:t>the pervasive “chaos of contemporary racial capitalism with its heteropatriarchal contours” (</w:t>
      </w:r>
      <w:r w:rsidRPr="009817A7">
        <w:rPr>
          <w:color w:val="000000"/>
        </w:rPr>
        <w:t xml:space="preserve">Davis </w:t>
      </w:r>
      <w:r w:rsidR="00041360" w:rsidRPr="009817A7">
        <w:rPr>
          <w:color w:val="000000"/>
        </w:rPr>
        <w:t>xi</w:t>
      </w:r>
      <w:r w:rsidR="00E6028C" w:rsidRPr="009817A7">
        <w:rPr>
          <w:color w:val="000000"/>
        </w:rPr>
        <w:t>v</w:t>
      </w:r>
      <w:r w:rsidR="00041360" w:rsidRPr="009817A7">
        <w:rPr>
          <w:color w:val="000000" w:themeColor="text1"/>
        </w:rPr>
        <w:t>).</w:t>
      </w:r>
      <w:r w:rsidR="005E7E1B" w:rsidRPr="009817A7">
        <w:rPr>
          <w:color w:val="000000"/>
        </w:rPr>
        <w:t xml:space="preserve"> </w:t>
      </w:r>
      <w:r w:rsidR="002064CB" w:rsidRPr="009817A7">
        <w:rPr>
          <w:color w:val="000000"/>
        </w:rPr>
        <w:t xml:space="preserve">When </w:t>
      </w:r>
      <w:r w:rsidR="00CB2A93" w:rsidRPr="009817A7">
        <w:rPr>
          <w:color w:val="000000"/>
        </w:rPr>
        <w:t>Zaleekhah</w:t>
      </w:r>
      <w:r w:rsidRPr="009817A7">
        <w:rPr>
          <w:color w:val="000000"/>
        </w:rPr>
        <w:t xml:space="preserve"> responds to Malek with </w:t>
      </w:r>
      <w:r w:rsidRPr="009817A7">
        <w:rPr>
          <w:color w:val="000000"/>
        </w:rPr>
        <w:lastRenderedPageBreak/>
        <w:t xml:space="preserve">noncommittal answers </w:t>
      </w:r>
      <w:r w:rsidR="0052003A" w:rsidRPr="009817A7">
        <w:rPr>
          <w:color w:val="000000"/>
        </w:rPr>
        <w:t xml:space="preserve">regarding her future </w:t>
      </w:r>
      <w:r w:rsidRPr="009817A7">
        <w:rPr>
          <w:color w:val="000000"/>
        </w:rPr>
        <w:t xml:space="preserve">(436), </w:t>
      </w:r>
      <w:r w:rsidR="002064CB" w:rsidRPr="009817A7">
        <w:rPr>
          <w:color w:val="000000"/>
        </w:rPr>
        <w:t xml:space="preserve">her ambivalence </w:t>
      </w:r>
      <w:r w:rsidR="00174194" w:rsidRPr="009817A7">
        <w:rPr>
          <w:color w:val="000000"/>
        </w:rPr>
        <w:t>is a meaningful</w:t>
      </w:r>
      <w:r w:rsidR="0052003A" w:rsidRPr="009817A7">
        <w:rPr>
          <w:color w:val="000000" w:themeColor="text1"/>
        </w:rPr>
        <w:t xml:space="preserve">, </w:t>
      </w:r>
      <w:r w:rsidR="00B864D5" w:rsidRPr="009817A7">
        <w:rPr>
          <w:color w:val="000000"/>
        </w:rPr>
        <w:t>even threatening</w:t>
      </w:r>
      <w:r w:rsidR="0052003A" w:rsidRPr="009817A7">
        <w:rPr>
          <w:color w:val="000000" w:themeColor="text1"/>
        </w:rPr>
        <w:t xml:space="preserve">, </w:t>
      </w:r>
      <w:r w:rsidR="002064CB" w:rsidRPr="009817A7">
        <w:rPr>
          <w:color w:val="000000"/>
        </w:rPr>
        <w:t>disruption. If she cannot be mapped onto a clear future of marriage, property</w:t>
      </w:r>
      <w:r w:rsidR="00B864D5" w:rsidRPr="009817A7">
        <w:rPr>
          <w:color w:val="000000"/>
        </w:rPr>
        <w:t>,</w:t>
      </w:r>
      <w:r w:rsidR="002064CB" w:rsidRPr="009817A7">
        <w:rPr>
          <w:color w:val="000000"/>
        </w:rPr>
        <w:t xml:space="preserve"> and reproduction, her existence</w:t>
      </w:r>
      <w:r w:rsidR="00E11DFC">
        <w:rPr>
          <w:color w:val="000000"/>
        </w:rPr>
        <w:t xml:space="preserve">, which represents a life no longer </w:t>
      </w:r>
      <w:r w:rsidR="00E11DFC" w:rsidRPr="009817A7">
        <w:rPr>
          <w:color w:val="000000"/>
        </w:rPr>
        <w:t>“in place”</w:t>
      </w:r>
      <w:r w:rsidR="00E11DFC" w:rsidRPr="009817A7">
        <w:rPr>
          <w:rStyle w:val="apple-converted-space"/>
          <w:rFonts w:eastAsiaTheme="majorEastAsia"/>
          <w:color w:val="000000"/>
        </w:rPr>
        <w:t> </w:t>
      </w:r>
      <w:r w:rsidR="00E11DFC" w:rsidRPr="009817A7">
        <w:rPr>
          <w:color w:val="000000"/>
        </w:rPr>
        <w:t>or</w:t>
      </w:r>
      <w:r w:rsidR="00E11DFC" w:rsidRPr="009817A7">
        <w:rPr>
          <w:rStyle w:val="apple-converted-space"/>
          <w:rFonts w:eastAsiaTheme="majorEastAsia"/>
          <w:color w:val="000000"/>
        </w:rPr>
        <w:t> </w:t>
      </w:r>
      <w:r w:rsidR="00E11DFC" w:rsidRPr="009817A7">
        <w:rPr>
          <w:color w:val="000000"/>
        </w:rPr>
        <w:t>“already known”</w:t>
      </w:r>
      <w:r w:rsidR="00E11DFC" w:rsidRPr="009817A7">
        <w:rPr>
          <w:rStyle w:val="apple-converted-space"/>
          <w:rFonts w:eastAsiaTheme="majorEastAsia"/>
          <w:color w:val="000000"/>
        </w:rPr>
        <w:t> (Bhabha 95)</w:t>
      </w:r>
      <w:r w:rsidR="00E11DFC">
        <w:rPr>
          <w:rStyle w:val="apple-converted-space"/>
          <w:rFonts w:eastAsiaTheme="majorEastAsia"/>
          <w:color w:val="000000"/>
        </w:rPr>
        <w:t>,</w:t>
      </w:r>
      <w:r w:rsidR="00E11DFC">
        <w:rPr>
          <w:color w:val="000000"/>
        </w:rPr>
        <w:t xml:space="preserve"> </w:t>
      </w:r>
      <w:r w:rsidR="002064CB" w:rsidRPr="009817A7">
        <w:rPr>
          <w:color w:val="000000"/>
        </w:rPr>
        <w:t>creates a</w:t>
      </w:r>
      <w:r w:rsidR="00174194" w:rsidRPr="009817A7">
        <w:rPr>
          <w:color w:val="000000"/>
        </w:rPr>
        <w:t>n intense</w:t>
      </w:r>
      <w:r w:rsidR="002064CB" w:rsidRPr="009817A7">
        <w:rPr>
          <w:color w:val="000000"/>
        </w:rPr>
        <w:t xml:space="preserve"> anxiety for the patriarchal center</w:t>
      </w:r>
      <w:r w:rsidR="00E11DFC">
        <w:rPr>
          <w:color w:val="000000"/>
        </w:rPr>
        <w:t xml:space="preserve">. </w:t>
      </w:r>
      <w:r w:rsidR="0052003A" w:rsidRPr="009817A7">
        <w:rPr>
          <w:color w:val="000000"/>
        </w:rPr>
        <w:t xml:space="preserve">Faced with </w:t>
      </w:r>
      <w:r w:rsidR="00174194" w:rsidRPr="009817A7">
        <w:rPr>
          <w:color w:val="000000"/>
        </w:rPr>
        <w:t>such an</w:t>
      </w:r>
      <w:r w:rsidR="0052003A" w:rsidRPr="009817A7">
        <w:rPr>
          <w:color w:val="000000"/>
        </w:rPr>
        <w:t xml:space="preserve"> uncertainty,</w:t>
      </w:r>
      <w:r w:rsidR="002064CB" w:rsidRPr="009817A7">
        <w:rPr>
          <w:color w:val="000000"/>
        </w:rPr>
        <w:t xml:space="preserve"> </w:t>
      </w:r>
      <w:r w:rsidR="00B864D5" w:rsidRPr="009817A7">
        <w:rPr>
          <w:color w:val="000000"/>
        </w:rPr>
        <w:t>Malek</w:t>
      </w:r>
      <w:r w:rsidR="008261C2" w:rsidRPr="009817A7">
        <w:rPr>
          <w:color w:val="000000"/>
        </w:rPr>
        <w:t xml:space="preserve"> demeans</w:t>
      </w:r>
      <w:r w:rsidR="0052003A" w:rsidRPr="009817A7">
        <w:rPr>
          <w:color w:val="000000"/>
        </w:rPr>
        <w:t xml:space="preserve"> </w:t>
      </w:r>
      <w:r w:rsidR="00B864D5" w:rsidRPr="009817A7">
        <w:rPr>
          <w:color w:val="000000"/>
        </w:rPr>
        <w:t xml:space="preserve">her choices as “a temporary phase” induced by a husband who “does not want [her] anymore” (437), a perception that </w:t>
      </w:r>
      <w:r w:rsidR="00E11DFC">
        <w:rPr>
          <w:color w:val="000000"/>
        </w:rPr>
        <w:t>clearly</w:t>
      </w:r>
      <w:r w:rsidR="00E11DFC" w:rsidRPr="009817A7">
        <w:rPr>
          <w:color w:val="000000"/>
        </w:rPr>
        <w:t xml:space="preserve"> </w:t>
      </w:r>
      <w:r w:rsidR="008261C2" w:rsidRPr="009817A7">
        <w:rPr>
          <w:color w:val="000000"/>
        </w:rPr>
        <w:t xml:space="preserve">denies Zaleekhah any agency. </w:t>
      </w:r>
      <w:r w:rsidR="00B864D5" w:rsidRPr="009817A7">
        <w:rPr>
          <w:color w:val="000000"/>
        </w:rPr>
        <w:t>But Zaleekhah’s response</w:t>
      </w:r>
      <w:r w:rsidR="00376C4A" w:rsidRPr="009817A7">
        <w:rPr>
          <w:color w:val="000000" w:themeColor="text1"/>
        </w:rPr>
        <w:sym w:font="Symbol" w:char="F0BE"/>
      </w:r>
      <w:r w:rsidR="00C3688F" w:rsidRPr="009817A7">
        <w:rPr>
          <w:color w:val="000000"/>
        </w:rPr>
        <w:t>“</w:t>
      </w:r>
      <w:r w:rsidR="00B864D5" w:rsidRPr="009817A7">
        <w:rPr>
          <w:color w:val="000000"/>
        </w:rPr>
        <w:t>Why do you assume it was the other way round?”</w:t>
      </w:r>
      <w:r w:rsidR="00376C4A" w:rsidRPr="009817A7">
        <w:rPr>
          <w:color w:val="000000" w:themeColor="text1"/>
        </w:rPr>
        <w:sym w:font="Symbol" w:char="F0BE"/>
      </w:r>
      <w:r w:rsidR="00B864D5" w:rsidRPr="009817A7">
        <w:rPr>
          <w:color w:val="000000"/>
        </w:rPr>
        <w:t xml:space="preserve">reclaims her non-normative </w:t>
      </w:r>
      <w:r w:rsidR="00174194" w:rsidRPr="009817A7">
        <w:rPr>
          <w:color w:val="000000"/>
        </w:rPr>
        <w:t>re-</w:t>
      </w:r>
      <w:r w:rsidR="00B864D5" w:rsidRPr="009817A7">
        <w:rPr>
          <w:color w:val="000000"/>
        </w:rPr>
        <w:t xml:space="preserve">orientation as intentional. </w:t>
      </w:r>
      <w:r w:rsidR="005E7E1B" w:rsidRPr="009817A7">
        <w:rPr>
          <w:color w:val="000000"/>
        </w:rPr>
        <w:t>Her</w:t>
      </w:r>
      <w:r w:rsidR="00C71552" w:rsidRPr="009817A7">
        <w:rPr>
          <w:color w:val="000000"/>
        </w:rPr>
        <w:t xml:space="preserve"> turn </w:t>
      </w:r>
      <w:r w:rsidR="00C71552" w:rsidRPr="009817A7">
        <w:rPr>
          <w:i/>
          <w:iCs/>
          <w:color w:val="000000"/>
        </w:rPr>
        <w:t xml:space="preserve">toward </w:t>
      </w:r>
      <w:r w:rsidR="00C71552" w:rsidRPr="009817A7">
        <w:rPr>
          <w:color w:val="000000"/>
        </w:rPr>
        <w:t>the houseboat</w:t>
      </w:r>
      <w:r w:rsidR="0052003A" w:rsidRPr="009817A7">
        <w:rPr>
          <w:color w:val="000000"/>
        </w:rPr>
        <w:t xml:space="preserve"> and Nen</w:t>
      </w:r>
      <w:r w:rsidR="00C71552" w:rsidRPr="009817A7">
        <w:rPr>
          <w:color w:val="000000"/>
        </w:rPr>
        <w:t>, her “</w:t>
      </w:r>
      <w:proofErr w:type="spellStart"/>
      <w:r w:rsidR="00C71552" w:rsidRPr="009817A7">
        <w:rPr>
          <w:color w:val="000000"/>
        </w:rPr>
        <w:t>devia</w:t>
      </w:r>
      <w:proofErr w:type="spellEnd"/>
      <w:r w:rsidR="00C71552" w:rsidRPr="009817A7">
        <w:rPr>
          <w:color w:val="000000"/>
        </w:rPr>
        <w:t>[</w:t>
      </w:r>
      <w:proofErr w:type="spellStart"/>
      <w:r w:rsidR="00C71552" w:rsidRPr="009817A7">
        <w:rPr>
          <w:color w:val="000000"/>
        </w:rPr>
        <w:t>tion</w:t>
      </w:r>
      <w:proofErr w:type="spellEnd"/>
      <w:r w:rsidR="00C71552" w:rsidRPr="009817A7">
        <w:rPr>
          <w:color w:val="000000"/>
        </w:rPr>
        <w:t>] from reason” (</w:t>
      </w:r>
      <w:r w:rsidR="00B864D5" w:rsidRPr="009817A7">
        <w:rPr>
          <w:color w:val="000000"/>
        </w:rPr>
        <w:t xml:space="preserve">Shafak </w:t>
      </w:r>
      <w:r w:rsidR="00C71552" w:rsidRPr="009817A7">
        <w:rPr>
          <w:color w:val="000000"/>
        </w:rPr>
        <w:t>70)</w:t>
      </w:r>
      <w:r w:rsidR="00E11DFC">
        <w:rPr>
          <w:color w:val="000000"/>
        </w:rPr>
        <w:t>,</w:t>
      </w:r>
      <w:r w:rsidR="00174194" w:rsidRPr="009817A7">
        <w:rPr>
          <w:color w:val="000000"/>
        </w:rPr>
        <w:t xml:space="preserve"> acts as a </w:t>
      </w:r>
      <w:r w:rsidR="005E7E1B" w:rsidRPr="009817A7">
        <w:rPr>
          <w:color w:val="000000"/>
        </w:rPr>
        <w:t xml:space="preserve">deliberate </w:t>
      </w:r>
      <w:r w:rsidR="00C71552" w:rsidRPr="009817A7">
        <w:rPr>
          <w:color w:val="000000"/>
        </w:rPr>
        <w:t>disorientation</w:t>
      </w:r>
      <w:r w:rsidR="00174194" w:rsidRPr="009817A7">
        <w:rPr>
          <w:color w:val="000000"/>
        </w:rPr>
        <w:t xml:space="preserve"> that </w:t>
      </w:r>
      <w:r w:rsidR="00C71552" w:rsidRPr="009817A7">
        <w:rPr>
          <w:color w:val="000000"/>
        </w:rPr>
        <w:t>brings the</w:t>
      </w:r>
      <w:r w:rsidR="002064CB" w:rsidRPr="009817A7">
        <w:rPr>
          <w:color w:val="000000"/>
        </w:rPr>
        <w:t xml:space="preserve"> </w:t>
      </w:r>
      <w:r w:rsidR="0052003A" w:rsidRPr="009817A7">
        <w:rPr>
          <w:color w:val="000000"/>
        </w:rPr>
        <w:t xml:space="preserve">straight </w:t>
      </w:r>
      <w:r w:rsidR="00C71552" w:rsidRPr="009817A7">
        <w:rPr>
          <w:color w:val="000000"/>
        </w:rPr>
        <w:t xml:space="preserve">line back into view as something that she </w:t>
      </w:r>
      <w:r w:rsidR="00B864D5" w:rsidRPr="009817A7">
        <w:rPr>
          <w:color w:val="000000"/>
        </w:rPr>
        <w:t xml:space="preserve">must </w:t>
      </w:r>
      <w:r w:rsidR="00C71552" w:rsidRPr="009817A7">
        <w:rPr>
          <w:color w:val="000000"/>
        </w:rPr>
        <w:t xml:space="preserve">consciously choose to abandon. </w:t>
      </w:r>
    </w:p>
    <w:p w14:paraId="3E2E67A8" w14:textId="53DFADB5" w:rsidR="00851C3C" w:rsidRPr="009817A7" w:rsidRDefault="00163873" w:rsidP="000F0AC7">
      <w:pPr>
        <w:pStyle w:val="NormalWeb"/>
        <w:spacing w:before="0" w:beforeAutospacing="0" w:after="0" w:afterAutospacing="0" w:line="480" w:lineRule="auto"/>
        <w:contextualSpacing/>
        <w:rPr>
          <w:color w:val="000000"/>
        </w:rPr>
      </w:pPr>
      <w:r w:rsidRPr="009817A7">
        <w:rPr>
          <w:color w:val="000000"/>
        </w:rPr>
        <w:t xml:space="preserve">Zaleekhah’s </w:t>
      </w:r>
      <w:r w:rsidR="00B864D5" w:rsidRPr="009817A7">
        <w:rPr>
          <w:color w:val="000000"/>
        </w:rPr>
        <w:t>refusal of normative alignment finds an immediate echo in her physical environment</w:t>
      </w:r>
      <w:r w:rsidR="008261C2" w:rsidRPr="009817A7">
        <w:rPr>
          <w:color w:val="000000"/>
        </w:rPr>
        <w:t>;</w:t>
      </w:r>
      <w:r w:rsidR="00DF36C1" w:rsidRPr="009817A7">
        <w:rPr>
          <w:color w:val="000000"/>
        </w:rPr>
        <w:t xml:space="preserve"> </w:t>
      </w:r>
      <w:r w:rsidR="004F172B" w:rsidRPr="009817A7">
        <w:rPr>
          <w:color w:val="000000"/>
        </w:rPr>
        <w:t>a “warped oak tree”</w:t>
      </w:r>
      <w:proofErr w:type="gramStart"/>
      <w:r w:rsidR="00DF36C1" w:rsidRPr="009817A7">
        <w:rPr>
          <w:color w:val="000000"/>
        </w:rPr>
        <w:t>—</w:t>
      </w:r>
      <w:r w:rsidR="00B864D5" w:rsidRPr="009817A7">
        <w:rPr>
          <w:color w:val="000000"/>
        </w:rPr>
        <w:t>“</w:t>
      </w:r>
      <w:proofErr w:type="gramEnd"/>
      <w:r w:rsidR="00B864D5" w:rsidRPr="009817A7">
        <w:rPr>
          <w:color w:val="000000"/>
        </w:rPr>
        <w:t>bent” and “twisted” (69)</w:t>
      </w:r>
      <w:r w:rsidR="0052003A" w:rsidRPr="009817A7">
        <w:rPr>
          <w:color w:val="000000"/>
        </w:rPr>
        <w:t>—</w:t>
      </w:r>
      <w:r w:rsidR="008261C2" w:rsidRPr="009817A7">
        <w:rPr>
          <w:color w:val="000000"/>
        </w:rPr>
        <w:t xml:space="preserve">is </w:t>
      </w:r>
      <w:r w:rsidR="004F172B" w:rsidRPr="009817A7">
        <w:rPr>
          <w:color w:val="000000"/>
        </w:rPr>
        <w:t>attached to her boat</w:t>
      </w:r>
      <w:r w:rsidRPr="009817A7">
        <w:rPr>
          <w:color w:val="000000"/>
        </w:rPr>
        <w:t xml:space="preserve">, </w:t>
      </w:r>
      <w:r w:rsidR="0068553A" w:rsidRPr="009817A7">
        <w:rPr>
          <w:color w:val="000000"/>
        </w:rPr>
        <w:t>its canopy tellingly thrown “out over the water</w:t>
      </w:r>
      <w:r w:rsidR="009A7CDD" w:rsidRPr="009817A7">
        <w:rPr>
          <w:color w:val="000000"/>
        </w:rPr>
        <w:t>.</w:t>
      </w:r>
      <w:r w:rsidR="0052003A" w:rsidRPr="009817A7">
        <w:rPr>
          <w:color w:val="000000"/>
        </w:rPr>
        <w:t xml:space="preserve">” </w:t>
      </w:r>
      <w:r w:rsidRPr="009817A7">
        <w:rPr>
          <w:color w:val="000000"/>
        </w:rPr>
        <w:t xml:space="preserve">Although </w:t>
      </w:r>
      <w:r w:rsidR="0068553A" w:rsidRPr="009817A7">
        <w:rPr>
          <w:color w:val="000000"/>
        </w:rPr>
        <w:t xml:space="preserve">such bent trees typically </w:t>
      </w:r>
      <w:r w:rsidR="009A7CDD" w:rsidRPr="009817A7">
        <w:rPr>
          <w:color w:val="000000"/>
        </w:rPr>
        <w:t>“</w:t>
      </w:r>
      <w:r w:rsidR="0068553A" w:rsidRPr="009817A7">
        <w:rPr>
          <w:color w:val="000000"/>
        </w:rPr>
        <w:t xml:space="preserve">snap </w:t>
      </w:r>
      <w:r w:rsidR="009A7CDD" w:rsidRPr="009817A7">
        <w:rPr>
          <w:color w:val="000000"/>
        </w:rPr>
        <w:t>or break from</w:t>
      </w:r>
      <w:r w:rsidR="0068553A" w:rsidRPr="009817A7">
        <w:rPr>
          <w:color w:val="000000"/>
        </w:rPr>
        <w:t xml:space="preserve"> the</w:t>
      </w:r>
      <w:r w:rsidR="009A7CDD" w:rsidRPr="009817A7">
        <w:rPr>
          <w:color w:val="000000"/>
        </w:rPr>
        <w:t>ir</w:t>
      </w:r>
      <w:r w:rsidR="0068553A" w:rsidRPr="009817A7">
        <w:rPr>
          <w:color w:val="000000"/>
        </w:rPr>
        <w:t xml:space="preserve"> root</w:t>
      </w:r>
      <w:r w:rsidR="009A7CDD" w:rsidRPr="009817A7">
        <w:rPr>
          <w:color w:val="000000"/>
        </w:rPr>
        <w:t>,”</w:t>
      </w:r>
      <w:r w:rsidR="0068553A" w:rsidRPr="009817A7">
        <w:rPr>
          <w:color w:val="000000"/>
        </w:rPr>
        <w:t xml:space="preserve"> this one has survived,</w:t>
      </w:r>
      <w:r w:rsidR="000C166E" w:rsidRPr="009817A7">
        <w:rPr>
          <w:color w:val="000000"/>
        </w:rPr>
        <w:t xml:space="preserve"> as the narrative emphasizes</w:t>
      </w:r>
      <w:r w:rsidR="009A7CDD" w:rsidRPr="009817A7">
        <w:rPr>
          <w:color w:val="000000"/>
        </w:rPr>
        <w:t xml:space="preserve">, “despite its quirky shape and inhospitable location.” </w:t>
      </w:r>
      <w:r w:rsidR="00D71124" w:rsidRPr="009817A7">
        <w:rPr>
          <w:color w:val="000000"/>
        </w:rPr>
        <w:t xml:space="preserve">Within a </w:t>
      </w:r>
      <w:r w:rsidR="003B6E52" w:rsidRPr="009817A7">
        <w:rPr>
          <w:color w:val="000000"/>
        </w:rPr>
        <w:t>normative ecological paradigm</w:t>
      </w:r>
      <w:r w:rsidR="00D02138" w:rsidRPr="009817A7">
        <w:rPr>
          <w:color w:val="000000"/>
        </w:rPr>
        <w:t xml:space="preserve"> that prizes</w:t>
      </w:r>
      <w:r w:rsidR="003B6E52" w:rsidRPr="009817A7">
        <w:rPr>
          <w:color w:val="000000"/>
        </w:rPr>
        <w:t xml:space="preserve"> symmetry and verticality, the oak</w:t>
      </w:r>
      <w:r w:rsidR="00771DAD" w:rsidRPr="009817A7">
        <w:rPr>
          <w:color w:val="000000"/>
        </w:rPr>
        <w:t xml:space="preserve"> is readily</w:t>
      </w:r>
      <w:r w:rsidR="003B5ADC" w:rsidRPr="009817A7">
        <w:rPr>
          <w:color w:val="000000"/>
        </w:rPr>
        <w:t xml:space="preserve"> </w:t>
      </w:r>
      <w:r w:rsidR="00D71124" w:rsidRPr="009817A7">
        <w:rPr>
          <w:color w:val="000000"/>
        </w:rPr>
        <w:t xml:space="preserve">dismissed </w:t>
      </w:r>
      <w:r w:rsidR="003B6E52" w:rsidRPr="009817A7">
        <w:rPr>
          <w:color w:val="000000"/>
        </w:rPr>
        <w:t>as damaged or deficient</w:t>
      </w:r>
      <w:r w:rsidR="00FA00D5" w:rsidRPr="009817A7">
        <w:rPr>
          <w:color w:val="000000"/>
        </w:rPr>
        <w:t>,</w:t>
      </w:r>
      <w:r w:rsidR="00771DAD" w:rsidRPr="009817A7">
        <w:rPr>
          <w:color w:val="000000"/>
        </w:rPr>
        <w:t xml:space="preserve"> a framing that operates</w:t>
      </w:r>
      <w:r w:rsidR="00FA00D5" w:rsidRPr="009817A7">
        <w:rPr>
          <w:color w:val="000000"/>
        </w:rPr>
        <w:t xml:space="preserve"> through</w:t>
      </w:r>
      <w:r w:rsidR="003B5ADC" w:rsidRPr="009817A7">
        <w:rPr>
          <w:color w:val="000000"/>
        </w:rPr>
        <w:t xml:space="preserve"> </w:t>
      </w:r>
      <w:r w:rsidR="00FA00D5" w:rsidRPr="009817A7">
        <w:rPr>
          <w:color w:val="000000"/>
        </w:rPr>
        <w:t xml:space="preserve">the very logic by which </w:t>
      </w:r>
      <w:r w:rsidR="003B6E52" w:rsidRPr="009817A7">
        <w:rPr>
          <w:color w:val="000000"/>
        </w:rPr>
        <w:t xml:space="preserve">the policing of sexuality pathologizes </w:t>
      </w:r>
      <w:r w:rsidR="00771DAD" w:rsidRPr="009817A7">
        <w:rPr>
          <w:color w:val="000000"/>
        </w:rPr>
        <w:t xml:space="preserve">any deviation from perceived “naturalness” </w:t>
      </w:r>
      <w:r w:rsidR="003B6E52" w:rsidRPr="009817A7">
        <w:rPr>
          <w:color w:val="000000"/>
        </w:rPr>
        <w:t>(Sandilands; Chen; Azzarello).</w:t>
      </w:r>
      <w:r w:rsidR="00F82957" w:rsidRPr="009817A7">
        <w:rPr>
          <w:color w:val="000000"/>
        </w:rPr>
        <w:t xml:space="preserve"> Here, however, the oak’s d</w:t>
      </w:r>
      <w:r w:rsidR="003B5ADC" w:rsidRPr="009817A7">
        <w:rPr>
          <w:color w:val="000000"/>
        </w:rPr>
        <w:t>istortion</w:t>
      </w:r>
      <w:r w:rsidR="00F82957" w:rsidRPr="009817A7">
        <w:rPr>
          <w:color w:val="000000"/>
        </w:rPr>
        <w:t xml:space="preserve"> is reclaimed as</w:t>
      </w:r>
      <w:r w:rsidR="003B5ADC" w:rsidRPr="009817A7">
        <w:rPr>
          <w:color w:val="000000"/>
        </w:rPr>
        <w:t xml:space="preserve"> biological</w:t>
      </w:r>
      <w:r w:rsidR="00F82957" w:rsidRPr="009817A7">
        <w:rPr>
          <w:color w:val="000000"/>
        </w:rPr>
        <w:t xml:space="preserve"> dissidence</w:t>
      </w:r>
      <w:r w:rsidR="003B5ADC" w:rsidRPr="009817A7">
        <w:rPr>
          <w:color w:val="000000"/>
        </w:rPr>
        <w:t xml:space="preserve">, and its “strangeness” (Seymour) </w:t>
      </w:r>
      <w:r w:rsidR="00771DAD" w:rsidRPr="009817A7">
        <w:rPr>
          <w:color w:val="000000"/>
        </w:rPr>
        <w:t>becom</w:t>
      </w:r>
      <w:r w:rsidR="00851C3C" w:rsidRPr="009817A7">
        <w:rPr>
          <w:color w:val="000000"/>
        </w:rPr>
        <w:t>es</w:t>
      </w:r>
      <w:r w:rsidR="00771DAD" w:rsidRPr="009817A7">
        <w:rPr>
          <w:color w:val="000000"/>
        </w:rPr>
        <w:t xml:space="preserve"> </w:t>
      </w:r>
      <w:r w:rsidR="003B5ADC" w:rsidRPr="009817A7">
        <w:rPr>
          <w:color w:val="000000"/>
        </w:rPr>
        <w:t>the sign of a life-form</w:t>
      </w:r>
      <w:r w:rsidR="00F82957" w:rsidRPr="009817A7">
        <w:rPr>
          <w:color w:val="000000"/>
        </w:rPr>
        <w:t xml:space="preserve"> </w:t>
      </w:r>
      <w:r w:rsidR="009A7CDD" w:rsidRPr="009817A7">
        <w:rPr>
          <w:color w:val="000000"/>
        </w:rPr>
        <w:t xml:space="preserve">that flourishes </w:t>
      </w:r>
      <w:r w:rsidR="00D02138" w:rsidRPr="009817A7">
        <w:rPr>
          <w:color w:val="000000"/>
        </w:rPr>
        <w:t>against the imperatives of heteronormative biopolitics</w:t>
      </w:r>
      <w:r w:rsidR="00CA2AA6" w:rsidRPr="009817A7">
        <w:rPr>
          <w:color w:val="000000"/>
        </w:rPr>
        <w:t>.</w:t>
      </w:r>
      <w:r w:rsidR="003B2B97" w:rsidRPr="009817A7">
        <w:rPr>
          <w:color w:val="000000"/>
        </w:rPr>
        <w:t xml:space="preserve"> </w:t>
      </w:r>
      <w:r w:rsidR="009A7CDD" w:rsidRPr="009817A7">
        <w:rPr>
          <w:color w:val="000000"/>
        </w:rPr>
        <w:t xml:space="preserve">The novel draws a </w:t>
      </w:r>
      <w:r w:rsidR="00851C3C" w:rsidRPr="009817A7">
        <w:rPr>
          <w:color w:val="000000"/>
        </w:rPr>
        <w:t>striking</w:t>
      </w:r>
      <w:r w:rsidR="009A7CDD" w:rsidRPr="009817A7">
        <w:rPr>
          <w:color w:val="000000"/>
        </w:rPr>
        <w:t xml:space="preserve"> parallel between </w:t>
      </w:r>
      <w:r w:rsidR="003B2B97" w:rsidRPr="009817A7">
        <w:rPr>
          <w:color w:val="000000"/>
        </w:rPr>
        <w:t xml:space="preserve">Zaleekhah </w:t>
      </w:r>
      <w:r w:rsidR="009A7CDD" w:rsidRPr="009817A7">
        <w:rPr>
          <w:color w:val="000000"/>
        </w:rPr>
        <w:t xml:space="preserve">and the tree clinging on at the water’s edge, </w:t>
      </w:r>
      <w:r w:rsidR="00053042" w:rsidRPr="009817A7">
        <w:rPr>
          <w:color w:val="000000"/>
        </w:rPr>
        <w:t>its “crooked trunk</w:t>
      </w:r>
      <w:r w:rsidR="009A7CDD" w:rsidRPr="009817A7">
        <w:rPr>
          <w:color w:val="000000"/>
        </w:rPr>
        <w:t xml:space="preserve">” (69) </w:t>
      </w:r>
      <w:r w:rsidR="00053042" w:rsidRPr="009817A7">
        <w:rPr>
          <w:color w:val="000000"/>
        </w:rPr>
        <w:t xml:space="preserve">leaning not away from the river but toward it, </w:t>
      </w:r>
      <w:r w:rsidR="009A7CDD" w:rsidRPr="009817A7">
        <w:rPr>
          <w:color w:val="000000"/>
        </w:rPr>
        <w:t>rendering it less a general biological outlier than a specifically hydrological one whose queer</w:t>
      </w:r>
      <w:r w:rsidR="000F0AC7" w:rsidRPr="009817A7">
        <w:rPr>
          <w:color w:val="000000"/>
        </w:rPr>
        <w:t xml:space="preserve"> </w:t>
      </w:r>
      <w:r w:rsidR="004B7C3C" w:rsidRPr="009817A7">
        <w:rPr>
          <w:color w:val="000000"/>
        </w:rPr>
        <w:t>existence</w:t>
      </w:r>
      <w:r w:rsidR="000F0AC7" w:rsidRPr="009817A7">
        <w:rPr>
          <w:color w:val="000000"/>
        </w:rPr>
        <w:t xml:space="preserve"> is</w:t>
      </w:r>
      <w:r w:rsidR="004B7C3C" w:rsidRPr="009817A7">
        <w:rPr>
          <w:color w:val="000000"/>
        </w:rPr>
        <w:t xml:space="preserve"> </w:t>
      </w:r>
      <w:r w:rsidR="009A7CDD" w:rsidRPr="009817A7">
        <w:rPr>
          <w:color w:val="000000"/>
        </w:rPr>
        <w:t xml:space="preserve">inseparable from the water into which it </w:t>
      </w:r>
      <w:r w:rsidR="009A7CDD" w:rsidRPr="009817A7">
        <w:rPr>
          <w:color w:val="000000"/>
        </w:rPr>
        <w:lastRenderedPageBreak/>
        <w:t>bends.</w:t>
      </w:r>
      <w:r w:rsidR="004B7C3C" w:rsidRPr="009817A7">
        <w:rPr>
          <w:color w:val="000000"/>
        </w:rPr>
        <w:t xml:space="preserve"> </w:t>
      </w:r>
      <w:r w:rsidR="000F0AC7" w:rsidRPr="009817A7">
        <w:rPr>
          <w:color w:val="000000"/>
        </w:rPr>
        <w:t xml:space="preserve">And Zaleekhah’s precarity, as well as her endurance, as </w:t>
      </w:r>
      <w:r w:rsidR="003B2B97" w:rsidRPr="009817A7">
        <w:rPr>
          <w:color w:val="000000"/>
        </w:rPr>
        <w:t xml:space="preserve">an “out of line” orphan, immigrant, divorcee, and queer woman, </w:t>
      </w:r>
      <w:r w:rsidR="000F0AC7" w:rsidRPr="009817A7">
        <w:rPr>
          <w:color w:val="000000"/>
        </w:rPr>
        <w:t xml:space="preserve">is mirrored in this leaning toward water. </w:t>
      </w:r>
      <w:r w:rsidR="00B2607E" w:rsidRPr="009817A7">
        <w:rPr>
          <w:color w:val="000000"/>
        </w:rPr>
        <w:t>Her physical environment</w:t>
      </w:r>
      <w:r w:rsidR="00851C3C" w:rsidRPr="009817A7">
        <w:rPr>
          <w:color w:val="000000"/>
        </w:rPr>
        <w:t>, encompassing</w:t>
      </w:r>
      <w:r w:rsidR="00B2607E" w:rsidRPr="009817A7">
        <w:rPr>
          <w:color w:val="000000"/>
        </w:rPr>
        <w:t xml:space="preserve"> the houseboat, the pier, the river, </w:t>
      </w:r>
      <w:r w:rsidR="00851C3C" w:rsidRPr="009817A7">
        <w:rPr>
          <w:color w:val="000000"/>
        </w:rPr>
        <w:t xml:space="preserve">and the oak, </w:t>
      </w:r>
      <w:r w:rsidR="000F0AC7" w:rsidRPr="009817A7">
        <w:rPr>
          <w:color w:val="000000"/>
        </w:rPr>
        <w:t xml:space="preserve">lays the groundwork for </w:t>
      </w:r>
      <w:r w:rsidR="00B2607E" w:rsidRPr="009817A7">
        <w:rPr>
          <w:color w:val="000000"/>
        </w:rPr>
        <w:t>the kinship she</w:t>
      </w:r>
      <w:r w:rsidR="00851C3C" w:rsidRPr="009817A7">
        <w:rPr>
          <w:color w:val="000000"/>
        </w:rPr>
        <w:t xml:space="preserve"> later</w:t>
      </w:r>
      <w:r w:rsidR="00B2607E" w:rsidRPr="009817A7">
        <w:rPr>
          <w:color w:val="000000"/>
        </w:rPr>
        <w:t xml:space="preserve"> finds in Nen, a partner who exists outside gender’s binaries</w:t>
      </w:r>
      <w:r w:rsidR="00851C3C" w:rsidRPr="009817A7">
        <w:rPr>
          <w:color w:val="000000"/>
        </w:rPr>
        <w:t xml:space="preserve">. It is within this queer </w:t>
      </w:r>
      <w:proofErr w:type="spellStart"/>
      <w:r w:rsidR="00851C3C" w:rsidRPr="009817A7">
        <w:rPr>
          <w:color w:val="000000"/>
        </w:rPr>
        <w:t>hydrofeminist</w:t>
      </w:r>
      <w:proofErr w:type="spellEnd"/>
      <w:r w:rsidR="00851C3C" w:rsidRPr="009817A7">
        <w:rPr>
          <w:color w:val="000000"/>
        </w:rPr>
        <w:t xml:space="preserve"> space that Zaleekhah comes to realize she need not drown to belong to water, as she had intended (78); she has</w:t>
      </w:r>
      <w:r w:rsidR="001843A9">
        <w:rPr>
          <w:color w:val="000000"/>
        </w:rPr>
        <w:t>, indeed,</w:t>
      </w:r>
      <w:r w:rsidR="00851C3C" w:rsidRPr="009817A7">
        <w:rPr>
          <w:color w:val="000000"/>
        </w:rPr>
        <w:t xml:space="preserve"> al</w:t>
      </w:r>
      <w:r w:rsidR="008261C2" w:rsidRPr="009817A7">
        <w:rPr>
          <w:color w:val="000000"/>
        </w:rPr>
        <w:t>ways</w:t>
      </w:r>
      <w:r w:rsidR="00851C3C" w:rsidRPr="009817A7">
        <w:rPr>
          <w:color w:val="000000"/>
        </w:rPr>
        <w:t xml:space="preserve"> been part of the hydro-commons. </w:t>
      </w:r>
    </w:p>
    <w:p w14:paraId="78DD759D" w14:textId="349A9AB5" w:rsidR="005B6CEE" w:rsidRPr="009817A7" w:rsidRDefault="005B6CEE" w:rsidP="00B2607E">
      <w:pPr>
        <w:pStyle w:val="NormalWeb"/>
        <w:spacing w:before="0" w:beforeAutospacing="0" w:after="0" w:afterAutospacing="0" w:line="480" w:lineRule="auto"/>
        <w:contextualSpacing/>
        <w:rPr>
          <w:b/>
          <w:bCs/>
          <w:color w:val="000000"/>
        </w:rPr>
      </w:pPr>
      <w:r w:rsidRPr="009817A7">
        <w:rPr>
          <w:b/>
          <w:bCs/>
          <w:color w:val="000000"/>
        </w:rPr>
        <w:t xml:space="preserve">Water as </w:t>
      </w:r>
      <w:r w:rsidR="006B0ADD" w:rsidRPr="009817A7">
        <w:rPr>
          <w:b/>
          <w:bCs/>
          <w:color w:val="000000"/>
        </w:rPr>
        <w:t xml:space="preserve">a Material and Metaphorical </w:t>
      </w:r>
      <w:r w:rsidRPr="009817A7">
        <w:rPr>
          <w:b/>
          <w:bCs/>
          <w:color w:val="000000"/>
        </w:rPr>
        <w:t>Archive</w:t>
      </w:r>
      <w:r w:rsidR="006B0ADD" w:rsidRPr="009817A7">
        <w:rPr>
          <w:b/>
          <w:bCs/>
          <w:color w:val="000000"/>
        </w:rPr>
        <w:t xml:space="preserve"> of Loss</w:t>
      </w:r>
    </w:p>
    <w:p w14:paraId="1E688F7C" w14:textId="405DDDB3" w:rsidR="00A50602" w:rsidRPr="009817A7" w:rsidRDefault="0052003A" w:rsidP="000672A6">
      <w:pPr>
        <w:pStyle w:val="NormalWeb"/>
        <w:spacing w:before="0" w:beforeAutospacing="0" w:after="0" w:afterAutospacing="0" w:line="480" w:lineRule="auto"/>
        <w:contextualSpacing/>
        <w:rPr>
          <w:color w:val="000000"/>
        </w:rPr>
      </w:pPr>
      <w:r w:rsidRPr="009817A7">
        <w:rPr>
          <w:rStyle w:val="apple-converted-space"/>
          <w:color w:val="000000"/>
        </w:rPr>
        <w:t>As discussed previously, Zaleekhah’s</w:t>
      </w:r>
      <w:r w:rsidR="004D76D3" w:rsidRPr="009817A7">
        <w:rPr>
          <w:rStyle w:val="apple-converted-space"/>
          <w:color w:val="000000"/>
        </w:rPr>
        <w:t xml:space="preserve"> p</w:t>
      </w:r>
      <w:r w:rsidR="009C67BD" w:rsidRPr="009817A7">
        <w:rPr>
          <w:rStyle w:val="apple-converted-space"/>
          <w:color w:val="000000"/>
        </w:rPr>
        <w:t>ositionality</w:t>
      </w:r>
      <w:r w:rsidR="004D76D3" w:rsidRPr="009817A7">
        <w:rPr>
          <w:rStyle w:val="apple-converted-space"/>
          <w:color w:val="000000"/>
        </w:rPr>
        <w:t xml:space="preserve"> within th</w:t>
      </w:r>
      <w:r w:rsidR="000672A6" w:rsidRPr="009817A7">
        <w:rPr>
          <w:rStyle w:val="apple-converted-space"/>
          <w:color w:val="000000"/>
        </w:rPr>
        <w:t xml:space="preserve">e queer </w:t>
      </w:r>
      <w:proofErr w:type="spellStart"/>
      <w:r w:rsidR="000672A6" w:rsidRPr="009817A7">
        <w:rPr>
          <w:rStyle w:val="apple-converted-space"/>
          <w:color w:val="000000"/>
        </w:rPr>
        <w:t>hydrofeminist</w:t>
      </w:r>
      <w:proofErr w:type="spellEnd"/>
      <w:r w:rsidR="000672A6" w:rsidRPr="009817A7">
        <w:rPr>
          <w:rStyle w:val="apple-converted-space"/>
          <w:color w:val="000000"/>
        </w:rPr>
        <w:t xml:space="preserve"> </w:t>
      </w:r>
      <w:r w:rsidR="004D76D3" w:rsidRPr="009817A7">
        <w:rPr>
          <w:rStyle w:val="apple-converted-space"/>
          <w:color w:val="000000"/>
        </w:rPr>
        <w:t xml:space="preserve">space </w:t>
      </w:r>
      <w:r w:rsidR="008261C2" w:rsidRPr="009817A7">
        <w:rPr>
          <w:color w:val="000000"/>
        </w:rPr>
        <w:t>closes</w:t>
      </w:r>
      <w:r w:rsidR="009C67BD" w:rsidRPr="009817A7">
        <w:rPr>
          <w:color w:val="000000"/>
        </w:rPr>
        <w:t xml:space="preserve"> the epistemological distance between the hydrologist and her subject</w:t>
      </w:r>
      <w:r w:rsidR="000672A6" w:rsidRPr="009817A7">
        <w:rPr>
          <w:color w:val="000000"/>
        </w:rPr>
        <w:t xml:space="preserve">, and Zaleekhah becomes </w:t>
      </w:r>
      <w:r w:rsidR="004D76D3" w:rsidRPr="009817A7">
        <w:rPr>
          <w:color w:val="000000"/>
        </w:rPr>
        <w:t xml:space="preserve">an </w:t>
      </w:r>
      <w:r w:rsidRPr="009817A7">
        <w:rPr>
          <w:color w:val="000000"/>
        </w:rPr>
        <w:t xml:space="preserve">embodied </w:t>
      </w:r>
      <w:r w:rsidR="004D76D3" w:rsidRPr="009817A7">
        <w:rPr>
          <w:color w:val="000000"/>
        </w:rPr>
        <w:t xml:space="preserve">participant in a state of material entanglement. </w:t>
      </w:r>
      <w:r w:rsidR="009C67BD" w:rsidRPr="009817A7">
        <w:rPr>
          <w:color w:val="000000"/>
        </w:rPr>
        <w:t xml:space="preserve">Neimanis </w:t>
      </w:r>
      <w:r w:rsidR="00B864D5" w:rsidRPr="009817A7">
        <w:rPr>
          <w:color w:val="000000"/>
        </w:rPr>
        <w:t xml:space="preserve">posits </w:t>
      </w:r>
      <w:r w:rsidR="004D76D3" w:rsidRPr="009817A7">
        <w:rPr>
          <w:color w:val="000000"/>
        </w:rPr>
        <w:t xml:space="preserve">that such </w:t>
      </w:r>
      <w:r w:rsidR="009C67BD" w:rsidRPr="009817A7">
        <w:rPr>
          <w:color w:val="000000"/>
        </w:rPr>
        <w:t>entanglement is essential to our trans-corporeality,</w:t>
      </w:r>
      <w:r w:rsidR="00C30780" w:rsidRPr="009817A7">
        <w:rPr>
          <w:color w:val="000000"/>
        </w:rPr>
        <w:t xml:space="preserve"> since</w:t>
      </w:r>
      <w:r w:rsidR="009C67BD" w:rsidRPr="009817A7">
        <w:rPr>
          <w:color w:val="000000"/>
        </w:rPr>
        <w:t xml:space="preserve"> our bodies cannot be separated from water’s role as “a planetary archive of meaning and matter” (</w:t>
      </w:r>
      <w:r w:rsidR="00E06278" w:rsidRPr="009817A7">
        <w:rPr>
          <w:color w:val="000000"/>
        </w:rPr>
        <w:t>“</w:t>
      </w:r>
      <w:proofErr w:type="spellStart"/>
      <w:r w:rsidR="00E06278" w:rsidRPr="009817A7">
        <w:rPr>
          <w:color w:val="000000"/>
        </w:rPr>
        <w:t>Hydrofeminism</w:t>
      </w:r>
      <w:proofErr w:type="spellEnd"/>
      <w:r w:rsidR="00E06278" w:rsidRPr="009817A7">
        <w:rPr>
          <w:color w:val="000000"/>
        </w:rPr>
        <w:t xml:space="preserve">” </w:t>
      </w:r>
      <w:r w:rsidR="009C67BD" w:rsidRPr="009817A7">
        <w:rPr>
          <w:color w:val="000000"/>
        </w:rPr>
        <w:t>87).</w:t>
      </w:r>
      <w:r w:rsidR="00F8591E" w:rsidRPr="009817A7">
        <w:rPr>
          <w:color w:val="000000"/>
        </w:rPr>
        <w:t xml:space="preserve"> </w:t>
      </w:r>
      <w:r w:rsidR="009C67BD" w:rsidRPr="009817A7">
        <w:rPr>
          <w:color w:val="000000"/>
        </w:rPr>
        <w:t>Shafak structurally enforces th</w:t>
      </w:r>
      <w:r w:rsidRPr="009817A7">
        <w:rPr>
          <w:color w:val="000000"/>
        </w:rPr>
        <w:t>e</w:t>
      </w:r>
      <w:r w:rsidR="00DF36C1" w:rsidRPr="009817A7">
        <w:rPr>
          <w:color w:val="000000"/>
        </w:rPr>
        <w:t xml:space="preserve"> </w:t>
      </w:r>
      <w:r w:rsidRPr="009817A7">
        <w:rPr>
          <w:color w:val="000000"/>
        </w:rPr>
        <w:t>concept</w:t>
      </w:r>
      <w:r w:rsidR="00DF36C1" w:rsidRPr="009817A7">
        <w:rPr>
          <w:color w:val="000000"/>
        </w:rPr>
        <w:t xml:space="preserve"> of </w:t>
      </w:r>
      <w:r w:rsidRPr="009817A7">
        <w:rPr>
          <w:color w:val="000000"/>
        </w:rPr>
        <w:t xml:space="preserve">a </w:t>
      </w:r>
      <w:r w:rsidR="00DF36C1" w:rsidRPr="009817A7">
        <w:rPr>
          <w:color w:val="000000"/>
        </w:rPr>
        <w:t>planetary</w:t>
      </w:r>
      <w:r w:rsidR="009C67BD" w:rsidRPr="009817A7">
        <w:rPr>
          <w:color w:val="000000"/>
        </w:rPr>
        <w:t xml:space="preserve"> archive</w:t>
      </w:r>
      <w:r w:rsidR="00C3688F" w:rsidRPr="009817A7">
        <w:rPr>
          <w:color w:val="000000"/>
        </w:rPr>
        <w:t xml:space="preserve"> </w:t>
      </w:r>
      <w:r w:rsidR="009C67BD" w:rsidRPr="009817A7">
        <w:rPr>
          <w:color w:val="000000"/>
        </w:rPr>
        <w:t xml:space="preserve">through the novel’s </w:t>
      </w:r>
      <w:r w:rsidR="00B864D5" w:rsidRPr="009817A7">
        <w:rPr>
          <w:color w:val="000000"/>
        </w:rPr>
        <w:t xml:space="preserve">premise: </w:t>
      </w:r>
      <w:r w:rsidR="009C67BD" w:rsidRPr="009817A7">
        <w:rPr>
          <w:color w:val="000000"/>
        </w:rPr>
        <w:t>the geographical and temporal journey of a single drop of water</w:t>
      </w:r>
      <w:r w:rsidRPr="009817A7">
        <w:rPr>
          <w:color w:val="000000"/>
        </w:rPr>
        <w:t xml:space="preserve"> that </w:t>
      </w:r>
      <w:r w:rsidR="00DF36C1" w:rsidRPr="009817A7">
        <w:rPr>
          <w:color w:val="000000"/>
        </w:rPr>
        <w:t xml:space="preserve">dismantles the temporal and spatial gap separating the Thames from the Tigris, and by extension, </w:t>
      </w:r>
      <w:r w:rsidRPr="009817A7">
        <w:rPr>
          <w:color w:val="000000"/>
        </w:rPr>
        <w:t xml:space="preserve">the </w:t>
      </w:r>
      <w:r w:rsidR="00DF36C1" w:rsidRPr="009817A7">
        <w:rPr>
          <w:color w:val="000000"/>
        </w:rPr>
        <w:t xml:space="preserve">West from </w:t>
      </w:r>
      <w:r w:rsidRPr="009817A7">
        <w:rPr>
          <w:color w:val="000000"/>
        </w:rPr>
        <w:t xml:space="preserve">the </w:t>
      </w:r>
      <w:r w:rsidR="00DF36C1" w:rsidRPr="009817A7">
        <w:rPr>
          <w:color w:val="000000"/>
        </w:rPr>
        <w:t>East. Yet this dissolution does not erase the asymmetrical power dynamics of British colonialism</w:t>
      </w:r>
      <w:r w:rsidRPr="009817A7">
        <w:rPr>
          <w:color w:val="000000"/>
        </w:rPr>
        <w:t xml:space="preserve">, nor does it diminish the pain of Zaleekhah’s parents’ death. </w:t>
      </w:r>
      <w:r w:rsidR="00DF36C1" w:rsidRPr="009817A7">
        <w:rPr>
          <w:color w:val="000000"/>
        </w:rPr>
        <w:t xml:space="preserve">Rather, it holds </w:t>
      </w:r>
      <w:r w:rsidRPr="009817A7">
        <w:rPr>
          <w:color w:val="000000"/>
        </w:rPr>
        <w:t xml:space="preserve">both </w:t>
      </w:r>
      <w:r w:rsidR="00DF36C1" w:rsidRPr="009817A7">
        <w:rPr>
          <w:color w:val="000000"/>
        </w:rPr>
        <w:t xml:space="preserve">in view even as it moves beyond </w:t>
      </w:r>
      <w:r w:rsidRPr="009817A7">
        <w:rPr>
          <w:color w:val="000000"/>
        </w:rPr>
        <w:t>them—</w:t>
      </w:r>
      <w:r w:rsidR="00DF36C1" w:rsidRPr="009817A7">
        <w:rPr>
          <w:color w:val="000000"/>
        </w:rPr>
        <w:t>remembering the empire’s legacy of displacement</w:t>
      </w:r>
      <w:r w:rsidRPr="009817A7">
        <w:rPr>
          <w:color w:val="000000"/>
        </w:rPr>
        <w:t xml:space="preserve"> </w:t>
      </w:r>
      <w:r w:rsidR="00DF36C1" w:rsidRPr="009817A7">
        <w:rPr>
          <w:color w:val="000000"/>
        </w:rPr>
        <w:t xml:space="preserve">while resisting its </w:t>
      </w:r>
      <w:r w:rsidR="00F8591E" w:rsidRPr="009817A7">
        <w:rPr>
          <w:color w:val="000000"/>
        </w:rPr>
        <w:t>terms and</w:t>
      </w:r>
      <w:r w:rsidRPr="009817A7">
        <w:rPr>
          <w:color w:val="000000"/>
        </w:rPr>
        <w:t xml:space="preserve"> honoring her grief without demanding a resolution. </w:t>
      </w:r>
      <w:r w:rsidR="009C67BD" w:rsidRPr="009817A7">
        <w:rPr>
          <w:color w:val="000000"/>
        </w:rPr>
        <w:t>The novel</w:t>
      </w:r>
      <w:r w:rsidR="00C3688F" w:rsidRPr="009817A7">
        <w:rPr>
          <w:color w:val="000000"/>
        </w:rPr>
        <w:t xml:space="preserve"> </w:t>
      </w:r>
      <w:r w:rsidR="009C67BD" w:rsidRPr="009817A7">
        <w:rPr>
          <w:color w:val="000000"/>
        </w:rPr>
        <w:t xml:space="preserve">demonstrates </w:t>
      </w:r>
      <w:r w:rsidR="00DF36C1" w:rsidRPr="009817A7">
        <w:rPr>
          <w:color w:val="000000"/>
        </w:rPr>
        <w:t>this</w:t>
      </w:r>
      <w:r w:rsidR="009C67BD" w:rsidRPr="009817A7">
        <w:rPr>
          <w:color w:val="000000"/>
        </w:rPr>
        <w:t xml:space="preserve"> self-reflexivity in validating </w:t>
      </w:r>
      <w:r w:rsidRPr="009817A7">
        <w:rPr>
          <w:color w:val="000000"/>
        </w:rPr>
        <w:t xml:space="preserve">the controversial hypothesis of </w:t>
      </w:r>
      <w:r w:rsidR="004D76D3" w:rsidRPr="009817A7">
        <w:rPr>
          <w:color w:val="000000"/>
        </w:rPr>
        <w:t>Zaleekhah’s late mentor</w:t>
      </w:r>
      <w:r w:rsidR="009C67BD" w:rsidRPr="009817A7">
        <w:rPr>
          <w:color w:val="000000"/>
        </w:rPr>
        <w:t>:</w:t>
      </w:r>
      <w:r w:rsidR="009C67BD" w:rsidRPr="009817A7">
        <w:rPr>
          <w:rStyle w:val="apple-converted-space"/>
          <w:rFonts w:eastAsiaTheme="majorEastAsia"/>
          <w:color w:val="000000"/>
        </w:rPr>
        <w:t> </w:t>
      </w:r>
      <w:r w:rsidR="009C67BD" w:rsidRPr="009817A7">
        <w:rPr>
          <w:color w:val="000000"/>
        </w:rPr>
        <w:t xml:space="preserve">that “water remembers.” Although </w:t>
      </w:r>
      <w:r w:rsidR="00C3688F" w:rsidRPr="009817A7">
        <w:rPr>
          <w:color w:val="000000"/>
        </w:rPr>
        <w:t xml:space="preserve">the scientific community ridiculed and shunned </w:t>
      </w:r>
      <w:r w:rsidR="009C67BD" w:rsidRPr="009817A7">
        <w:rPr>
          <w:color w:val="000000"/>
        </w:rPr>
        <w:t>her supervisor</w:t>
      </w:r>
      <w:r w:rsidRPr="009817A7">
        <w:rPr>
          <w:color w:val="000000"/>
        </w:rPr>
        <w:t xml:space="preserve">, </w:t>
      </w:r>
      <w:r w:rsidR="008261C2" w:rsidRPr="009817A7">
        <w:rPr>
          <w:color w:val="000000"/>
        </w:rPr>
        <w:t xml:space="preserve">a </w:t>
      </w:r>
      <w:r w:rsidR="009C67BD" w:rsidRPr="009817A7">
        <w:rPr>
          <w:color w:val="000000"/>
        </w:rPr>
        <w:t>once prominent scientist</w:t>
      </w:r>
      <w:r w:rsidRPr="009817A7">
        <w:rPr>
          <w:color w:val="000000"/>
        </w:rPr>
        <w:t xml:space="preserve">, </w:t>
      </w:r>
      <w:r w:rsidR="00C3688F" w:rsidRPr="009817A7">
        <w:rPr>
          <w:color w:val="000000"/>
        </w:rPr>
        <w:t xml:space="preserve">for work dismissed as </w:t>
      </w:r>
      <w:r w:rsidR="009C67BD" w:rsidRPr="009817A7">
        <w:rPr>
          <w:color w:val="000000"/>
        </w:rPr>
        <w:t>pseudoscience</w:t>
      </w:r>
      <w:r w:rsidR="00C3688F" w:rsidRPr="009817A7">
        <w:rPr>
          <w:color w:val="000000"/>
        </w:rPr>
        <w:t>,</w:t>
      </w:r>
      <w:r w:rsidR="009C67BD" w:rsidRPr="009817A7">
        <w:rPr>
          <w:color w:val="000000"/>
        </w:rPr>
        <w:t xml:space="preserve"> Zaleekhah continues his experiments behind closed doors (203). She may </w:t>
      </w:r>
      <w:r w:rsidR="00DF36C1" w:rsidRPr="009817A7">
        <w:rPr>
          <w:color w:val="000000"/>
        </w:rPr>
        <w:t xml:space="preserve">never </w:t>
      </w:r>
      <w:r w:rsidR="009C67BD" w:rsidRPr="009817A7">
        <w:rPr>
          <w:color w:val="000000"/>
        </w:rPr>
        <w:t>prove the theory of aquatic memory</w:t>
      </w:r>
      <w:r w:rsidR="00DF36C1" w:rsidRPr="009817A7">
        <w:rPr>
          <w:color w:val="000000"/>
        </w:rPr>
        <w:t xml:space="preserve"> within the </w:t>
      </w:r>
      <w:r w:rsidRPr="009817A7">
        <w:rPr>
          <w:color w:val="000000"/>
        </w:rPr>
        <w:t>narrative</w:t>
      </w:r>
      <w:r w:rsidR="00DF36C1" w:rsidRPr="009817A7">
        <w:rPr>
          <w:color w:val="000000"/>
        </w:rPr>
        <w:t xml:space="preserve"> </w:t>
      </w:r>
      <w:r w:rsidR="00DF36C1" w:rsidRPr="009817A7">
        <w:rPr>
          <w:color w:val="000000"/>
        </w:rPr>
        <w:lastRenderedPageBreak/>
        <w:t>itself</w:t>
      </w:r>
      <w:r w:rsidR="009C67BD" w:rsidRPr="009817A7">
        <w:rPr>
          <w:color w:val="000000"/>
        </w:rPr>
        <w:t>,</w:t>
      </w:r>
      <w:r w:rsidR="00DF36C1" w:rsidRPr="009817A7">
        <w:rPr>
          <w:color w:val="000000"/>
        </w:rPr>
        <w:t xml:space="preserve"> but</w:t>
      </w:r>
      <w:r w:rsidR="009C67BD" w:rsidRPr="009817A7">
        <w:rPr>
          <w:color w:val="000000"/>
        </w:rPr>
        <w:t xml:space="preserve"> the n</w:t>
      </w:r>
      <w:r w:rsidR="00DF36C1" w:rsidRPr="009817A7">
        <w:rPr>
          <w:color w:val="000000"/>
        </w:rPr>
        <w:t>ovel’s very structure bears it out. Her</w:t>
      </w:r>
      <w:r w:rsidR="004D76D3" w:rsidRPr="009817A7">
        <w:rPr>
          <w:color w:val="000000"/>
        </w:rPr>
        <w:t xml:space="preserve"> insistence on h</w:t>
      </w:r>
      <w:r w:rsidR="00DF36C1" w:rsidRPr="009817A7">
        <w:rPr>
          <w:color w:val="000000"/>
        </w:rPr>
        <w:t>is</w:t>
      </w:r>
      <w:r w:rsidR="00F8591E" w:rsidRPr="009817A7">
        <w:rPr>
          <w:color w:val="000000"/>
        </w:rPr>
        <w:t xml:space="preserve"> theory </w:t>
      </w:r>
      <w:r w:rsidR="004D76D3" w:rsidRPr="009817A7">
        <w:rPr>
          <w:color w:val="000000"/>
        </w:rPr>
        <w:t>is structurally vindicated</w:t>
      </w:r>
      <w:r w:rsidR="00B864D5" w:rsidRPr="009817A7">
        <w:rPr>
          <w:color w:val="000000"/>
        </w:rPr>
        <w:t xml:space="preserve"> </w:t>
      </w:r>
      <w:r w:rsidR="004D76D3" w:rsidRPr="009817A7">
        <w:rPr>
          <w:color w:val="000000"/>
        </w:rPr>
        <w:t xml:space="preserve">as the </w:t>
      </w:r>
      <w:r w:rsidR="00DF36C1" w:rsidRPr="009817A7">
        <w:rPr>
          <w:color w:val="000000"/>
        </w:rPr>
        <w:t>text</w:t>
      </w:r>
      <w:r w:rsidR="00C3688F" w:rsidRPr="009817A7">
        <w:rPr>
          <w:color w:val="000000"/>
        </w:rPr>
        <w:t xml:space="preserve"> corroborates </w:t>
      </w:r>
      <w:r w:rsidR="004D76D3" w:rsidRPr="009817A7">
        <w:rPr>
          <w:color w:val="000000"/>
        </w:rPr>
        <w:t>water-as-archiv</w:t>
      </w:r>
      <w:r w:rsidR="00F8591E" w:rsidRPr="009817A7">
        <w:rPr>
          <w:color w:val="000000"/>
        </w:rPr>
        <w:t xml:space="preserve">e, </w:t>
      </w:r>
      <w:r w:rsidR="00DF36C1" w:rsidRPr="009817A7">
        <w:rPr>
          <w:color w:val="000000"/>
        </w:rPr>
        <w:t>affirm</w:t>
      </w:r>
      <w:r w:rsidR="00F8591E" w:rsidRPr="009817A7">
        <w:rPr>
          <w:color w:val="000000"/>
        </w:rPr>
        <w:t>ing</w:t>
      </w:r>
      <w:r w:rsidR="00DF36C1" w:rsidRPr="009817A7">
        <w:rPr>
          <w:color w:val="000000"/>
        </w:rPr>
        <w:t xml:space="preserve"> </w:t>
      </w:r>
      <w:r w:rsidR="004D76D3" w:rsidRPr="009817A7">
        <w:rPr>
          <w:color w:val="000000"/>
        </w:rPr>
        <w:t>the hydro-commons as ontological truth</w:t>
      </w:r>
      <w:r w:rsidRPr="009817A7">
        <w:rPr>
          <w:color w:val="000000"/>
        </w:rPr>
        <w:t xml:space="preserve">, a truth Zaleekhah increasingly acts on rather than merely studies. Her </w:t>
      </w:r>
      <w:r w:rsidR="005F5773" w:rsidRPr="009817A7">
        <w:rPr>
          <w:color w:val="000000"/>
        </w:rPr>
        <w:t xml:space="preserve">commitment to </w:t>
      </w:r>
      <w:r w:rsidR="00351A7F" w:rsidRPr="009817A7">
        <w:rPr>
          <w:color w:val="000000"/>
        </w:rPr>
        <w:t>restor</w:t>
      </w:r>
      <w:r w:rsidR="005F5773" w:rsidRPr="009817A7">
        <w:rPr>
          <w:color w:val="000000"/>
        </w:rPr>
        <w:t>ing</w:t>
      </w:r>
      <w:r w:rsidR="009C67BD" w:rsidRPr="009817A7">
        <w:rPr>
          <w:color w:val="000000"/>
        </w:rPr>
        <w:t xml:space="preserve"> </w:t>
      </w:r>
      <w:r w:rsidR="004C42CC" w:rsidRPr="009817A7">
        <w:rPr>
          <w:color w:val="000000"/>
        </w:rPr>
        <w:t>“</w:t>
      </w:r>
      <w:r w:rsidR="009C67BD" w:rsidRPr="009817A7">
        <w:rPr>
          <w:color w:val="000000"/>
        </w:rPr>
        <w:t>ghost</w:t>
      </w:r>
      <w:r w:rsidR="004C42CC" w:rsidRPr="009817A7">
        <w:rPr>
          <w:color w:val="000000"/>
        </w:rPr>
        <w:t xml:space="preserve"> rivers</w:t>
      </w:r>
      <w:r w:rsidR="004D76D3" w:rsidRPr="009817A7">
        <w:rPr>
          <w:color w:val="000000"/>
        </w:rPr>
        <w:t>”</w:t>
      </w:r>
      <w:r w:rsidR="00B503ED" w:rsidRPr="009817A7">
        <w:rPr>
          <w:color w:val="000000" w:themeColor="text1"/>
        </w:rPr>
        <w:sym w:font="Symbol" w:char="F0BE"/>
      </w:r>
      <w:r w:rsidR="004C42CC" w:rsidRPr="009817A7">
        <w:rPr>
          <w:color w:val="000000"/>
        </w:rPr>
        <w:t xml:space="preserve">the London and Paris </w:t>
      </w:r>
      <w:r w:rsidR="004D76D3" w:rsidRPr="009817A7">
        <w:rPr>
          <w:color w:val="000000"/>
        </w:rPr>
        <w:t xml:space="preserve">tributaries </w:t>
      </w:r>
      <w:r w:rsidR="004C42CC" w:rsidRPr="009817A7">
        <w:rPr>
          <w:color w:val="000000"/>
        </w:rPr>
        <w:t>bricked over</w:t>
      </w:r>
      <w:r w:rsidR="004D76D3" w:rsidRPr="009817A7">
        <w:rPr>
          <w:color w:val="000000"/>
        </w:rPr>
        <w:t xml:space="preserve"> during the nineteenth-century </w:t>
      </w:r>
      <w:r w:rsidR="005F5773" w:rsidRPr="009817A7">
        <w:rPr>
          <w:color w:val="000000"/>
        </w:rPr>
        <w:t xml:space="preserve">industrial </w:t>
      </w:r>
      <w:r w:rsidR="004D76D3" w:rsidRPr="009817A7">
        <w:rPr>
          <w:color w:val="000000"/>
        </w:rPr>
        <w:t>expansion</w:t>
      </w:r>
      <w:r w:rsidR="00B503ED" w:rsidRPr="009817A7">
        <w:rPr>
          <w:color w:val="000000" w:themeColor="text1"/>
        </w:rPr>
        <w:sym w:font="Symbol" w:char="F0BE"/>
      </w:r>
      <w:r w:rsidR="005F5773" w:rsidRPr="009817A7">
        <w:rPr>
          <w:color w:val="000000"/>
        </w:rPr>
        <w:t xml:space="preserve">serves as a case in point. </w:t>
      </w:r>
      <w:r w:rsidR="004D76D3" w:rsidRPr="009817A7">
        <w:rPr>
          <w:color w:val="000000"/>
        </w:rPr>
        <w:t xml:space="preserve"> </w:t>
      </w:r>
    </w:p>
    <w:p w14:paraId="017D5485" w14:textId="63E1F5F2" w:rsidR="00A50602" w:rsidRPr="009817A7" w:rsidRDefault="005F5773" w:rsidP="00D37B2C">
      <w:pPr>
        <w:pStyle w:val="NormalWeb"/>
        <w:spacing w:before="0" w:beforeAutospacing="0" w:after="0" w:afterAutospacing="0" w:line="480" w:lineRule="auto"/>
        <w:contextualSpacing/>
        <w:rPr>
          <w:color w:val="000000"/>
        </w:rPr>
      </w:pPr>
      <w:r w:rsidRPr="009817A7">
        <w:rPr>
          <w:color w:val="000000"/>
        </w:rPr>
        <w:t xml:space="preserve">During a key conversation </w:t>
      </w:r>
      <w:r w:rsidR="00DF36C1" w:rsidRPr="009817A7">
        <w:rPr>
          <w:color w:val="000000"/>
        </w:rPr>
        <w:t>about</w:t>
      </w:r>
      <w:r w:rsidRPr="009817A7">
        <w:rPr>
          <w:color w:val="000000"/>
        </w:rPr>
        <w:t xml:space="preserve"> London’s </w:t>
      </w:r>
      <w:r w:rsidR="00A50602" w:rsidRPr="009817A7">
        <w:rPr>
          <w:color w:val="000000"/>
        </w:rPr>
        <w:t xml:space="preserve">buried </w:t>
      </w:r>
      <w:r w:rsidRPr="009817A7">
        <w:rPr>
          <w:color w:val="000000"/>
        </w:rPr>
        <w:t xml:space="preserve">rivers, </w:t>
      </w:r>
      <w:r w:rsidR="00DF36C1" w:rsidRPr="009817A7">
        <w:rPr>
          <w:color w:val="000000"/>
        </w:rPr>
        <w:t xml:space="preserve">Zaleekhah </w:t>
      </w:r>
      <w:r w:rsidRPr="009817A7">
        <w:rPr>
          <w:color w:val="000000"/>
        </w:rPr>
        <w:t>warns Malek that the climate emergency has left urban “flood capacities ... dangerously strained,” necessitating “new approaches” (</w:t>
      </w:r>
      <w:r w:rsidR="008E0C34" w:rsidRPr="009817A7">
        <w:rPr>
          <w:color w:val="000000"/>
        </w:rPr>
        <w:t>164</w:t>
      </w:r>
      <w:r w:rsidRPr="009817A7">
        <w:rPr>
          <w:color w:val="000000"/>
        </w:rPr>
        <w:t>).</w:t>
      </w:r>
      <w:r w:rsidR="00D37B2C" w:rsidRPr="009817A7">
        <w:rPr>
          <w:rStyle w:val="apple-converted-space"/>
          <w:rFonts w:eastAsiaTheme="majorEastAsia"/>
          <w:color w:val="000000"/>
        </w:rPr>
        <w:t xml:space="preserve"> </w:t>
      </w:r>
      <w:r w:rsidR="00A50602" w:rsidRPr="009817A7">
        <w:rPr>
          <w:rStyle w:val="apple-converted-space"/>
          <w:rFonts w:eastAsiaTheme="majorEastAsia"/>
          <w:color w:val="000000"/>
        </w:rPr>
        <w:t xml:space="preserve">She </w:t>
      </w:r>
      <w:r w:rsidR="00A50602" w:rsidRPr="009817A7">
        <w:rPr>
          <w:color w:val="000000"/>
        </w:rPr>
        <w:t>advocates for “daylighting</w:t>
      </w:r>
      <w:r w:rsidR="00C3688F" w:rsidRPr="009817A7">
        <w:rPr>
          <w:color w:val="000000"/>
        </w:rPr>
        <w:t>,</w:t>
      </w:r>
      <w:r w:rsidR="00A50602" w:rsidRPr="009817A7">
        <w:rPr>
          <w:color w:val="000000"/>
        </w:rPr>
        <w:t>”</w:t>
      </w:r>
      <w:r w:rsidR="00C3688F" w:rsidRPr="009817A7">
        <w:rPr>
          <w:color w:val="000000"/>
        </w:rPr>
        <w:t xml:space="preserve"> </w:t>
      </w:r>
      <w:r w:rsidR="00A50602" w:rsidRPr="009817A7">
        <w:rPr>
          <w:color w:val="000000"/>
        </w:rPr>
        <w:t xml:space="preserve">the practice of </w:t>
      </w:r>
      <w:proofErr w:type="spellStart"/>
      <w:r w:rsidR="00A50602" w:rsidRPr="009817A7">
        <w:rPr>
          <w:color w:val="000000"/>
        </w:rPr>
        <w:t>deculverting</w:t>
      </w:r>
      <w:proofErr w:type="spellEnd"/>
      <w:r w:rsidR="00A50602" w:rsidRPr="009817A7">
        <w:rPr>
          <w:color w:val="000000"/>
        </w:rPr>
        <w:t xml:space="preserve"> buried waterways</w:t>
      </w:r>
      <w:r w:rsidR="00C3688F" w:rsidRPr="009817A7">
        <w:rPr>
          <w:color w:val="000000"/>
        </w:rPr>
        <w:t>,</w:t>
      </w:r>
      <w:r w:rsidR="00A50602" w:rsidRPr="009817A7">
        <w:rPr>
          <w:color w:val="000000"/>
        </w:rPr>
        <w:t xml:space="preserve"> as a crucial strategy for ecological sustainability.</w:t>
      </w:r>
      <w:r w:rsidR="00D37B2C" w:rsidRPr="009817A7">
        <w:rPr>
          <w:color w:val="000000"/>
        </w:rPr>
        <w:t xml:space="preserve"> Through th</w:t>
      </w:r>
      <w:r w:rsidR="00F8591E" w:rsidRPr="009817A7">
        <w:rPr>
          <w:color w:val="000000"/>
        </w:rPr>
        <w:t>e</w:t>
      </w:r>
      <w:r w:rsidR="00D37B2C" w:rsidRPr="009817A7">
        <w:rPr>
          <w:color w:val="000000"/>
        </w:rPr>
        <w:t xml:space="preserve"> emphasis on “ghost rivers,” the novel confronts how the containment, infrastructure, and imperial-capitalist manipulation of water have historically functioned as biopolitical tools of colonial expansion and resource control (</w:t>
      </w:r>
      <w:proofErr w:type="spellStart"/>
      <w:r w:rsidR="00D37B2C" w:rsidRPr="009817A7">
        <w:rPr>
          <w:color w:val="000000"/>
        </w:rPr>
        <w:t>DeLoughrey</w:t>
      </w:r>
      <w:proofErr w:type="spellEnd"/>
      <w:r w:rsidR="00D37B2C" w:rsidRPr="009817A7">
        <w:rPr>
          <w:color w:val="000000"/>
        </w:rPr>
        <w:t>; Hofmeyr)</w:t>
      </w:r>
      <w:r w:rsidR="0052003A" w:rsidRPr="009817A7">
        <w:rPr>
          <w:color w:val="000000"/>
        </w:rPr>
        <w:t xml:space="preserve">, </w:t>
      </w:r>
      <w:r w:rsidR="00D37B2C" w:rsidRPr="009817A7">
        <w:rPr>
          <w:color w:val="000000"/>
        </w:rPr>
        <w:t>the</w:t>
      </w:r>
      <w:r w:rsidR="0052003A" w:rsidRPr="009817A7">
        <w:rPr>
          <w:color w:val="000000"/>
        </w:rPr>
        <w:t xml:space="preserve"> very</w:t>
      </w:r>
      <w:r w:rsidR="00D37B2C" w:rsidRPr="009817A7">
        <w:rPr>
          <w:color w:val="000000"/>
        </w:rPr>
        <w:t xml:space="preserve"> roots of the ecological precarity Zaleekhah</w:t>
      </w:r>
      <w:r w:rsidR="0052003A" w:rsidRPr="009817A7">
        <w:rPr>
          <w:color w:val="000000"/>
        </w:rPr>
        <w:t xml:space="preserve"> highlights in this scene. </w:t>
      </w:r>
      <w:r w:rsidRPr="009817A7">
        <w:rPr>
          <w:color w:val="000000"/>
        </w:rPr>
        <w:t>Malek, however,</w:t>
      </w:r>
      <w:r w:rsidR="001845C9" w:rsidRPr="009817A7">
        <w:rPr>
          <w:color w:val="000000"/>
        </w:rPr>
        <w:t xml:space="preserve"> dismisses </w:t>
      </w:r>
      <w:r w:rsidRPr="009817A7">
        <w:rPr>
          <w:color w:val="000000"/>
        </w:rPr>
        <w:t xml:space="preserve">this precarity, falling back on </w:t>
      </w:r>
      <w:r w:rsidR="00DF36C1" w:rsidRPr="009817A7">
        <w:rPr>
          <w:color w:val="000000"/>
        </w:rPr>
        <w:t>a</w:t>
      </w:r>
      <w:r w:rsidRPr="009817A7">
        <w:rPr>
          <w:color w:val="000000"/>
        </w:rPr>
        <w:t xml:space="preserve"> capitalist orthodoxy that</w:t>
      </w:r>
      <w:r w:rsidR="00DF36C1" w:rsidRPr="009817A7">
        <w:rPr>
          <w:color w:val="000000"/>
        </w:rPr>
        <w:t xml:space="preserve"> treats preserving the status quo as inherently at odds with the ethical </w:t>
      </w:r>
      <w:r w:rsidRPr="009817A7">
        <w:rPr>
          <w:color w:val="000000"/>
        </w:rPr>
        <w:t>labor of ecological restoration.</w:t>
      </w:r>
      <w:r w:rsidR="00DF36C1" w:rsidRPr="009817A7">
        <w:rPr>
          <w:color w:val="000000"/>
        </w:rPr>
        <w:t xml:space="preserve"> </w:t>
      </w:r>
      <w:r w:rsidR="0052003A" w:rsidRPr="009817A7">
        <w:rPr>
          <w:color w:val="000000"/>
        </w:rPr>
        <w:t xml:space="preserve">Deflecting </w:t>
      </w:r>
      <w:r w:rsidR="00DF36C1" w:rsidRPr="009817A7">
        <w:rPr>
          <w:color w:val="000000"/>
        </w:rPr>
        <w:t>her concern as a</w:t>
      </w:r>
      <w:r w:rsidR="00D37B2C" w:rsidRPr="009817A7">
        <w:rPr>
          <w:color w:val="000000"/>
        </w:rPr>
        <w:t xml:space="preserve"> </w:t>
      </w:r>
      <w:r w:rsidR="00DF36C1" w:rsidRPr="009817A7">
        <w:rPr>
          <w:color w:val="000000"/>
        </w:rPr>
        <w:t>tirade</w:t>
      </w:r>
      <w:r w:rsidR="00D37B2C" w:rsidRPr="009817A7">
        <w:rPr>
          <w:color w:val="000000"/>
        </w:rPr>
        <w:t xml:space="preserve"> against capitalism</w:t>
      </w:r>
      <w:r w:rsidR="00DF36C1" w:rsidRPr="009817A7">
        <w:rPr>
          <w:color w:val="000000"/>
        </w:rPr>
        <w:t>,</w:t>
      </w:r>
      <w:r w:rsidR="0052003A" w:rsidRPr="009817A7">
        <w:rPr>
          <w:color w:val="000000"/>
        </w:rPr>
        <w:t xml:space="preserve"> he</w:t>
      </w:r>
      <w:r w:rsidR="00DF36C1" w:rsidRPr="009817A7">
        <w:rPr>
          <w:color w:val="000000"/>
        </w:rPr>
        <w:t xml:space="preserve"> counter</w:t>
      </w:r>
      <w:r w:rsidR="0052003A" w:rsidRPr="009817A7">
        <w:rPr>
          <w:color w:val="000000"/>
        </w:rPr>
        <w:t>s</w:t>
      </w:r>
      <w:r w:rsidR="00DF36C1" w:rsidRPr="009817A7">
        <w:rPr>
          <w:color w:val="000000"/>
        </w:rPr>
        <w:t xml:space="preserve"> that “i</w:t>
      </w:r>
      <w:r w:rsidR="00C3688F" w:rsidRPr="009817A7">
        <w:rPr>
          <w:color w:val="000000"/>
        </w:rPr>
        <w:t>f these rivers are dead, they must be for a reason”</w:t>
      </w:r>
      <w:r w:rsidR="00C3688F" w:rsidRPr="009817A7">
        <w:rPr>
          <w:color w:val="FFFF00"/>
        </w:rPr>
        <w:t xml:space="preserve"> </w:t>
      </w:r>
      <w:r w:rsidR="00C3688F" w:rsidRPr="009817A7">
        <w:rPr>
          <w:color w:val="000000" w:themeColor="text1"/>
        </w:rPr>
        <w:t xml:space="preserve">(164). </w:t>
      </w:r>
      <w:r w:rsidR="001845C9" w:rsidRPr="009817A7">
        <w:rPr>
          <w:color w:val="000000"/>
        </w:rPr>
        <w:t>His rhetorical question</w:t>
      </w:r>
      <w:r w:rsidR="00B503ED" w:rsidRPr="009817A7">
        <w:rPr>
          <w:color w:val="000000" w:themeColor="text1"/>
        </w:rPr>
        <w:sym w:font="Symbol" w:char="F0BE"/>
      </w:r>
      <w:r w:rsidR="001845C9" w:rsidRPr="009817A7">
        <w:rPr>
          <w:color w:val="000000"/>
        </w:rPr>
        <w:t>“What can you do, my dear?”</w:t>
      </w:r>
      <w:r w:rsidR="00B503ED" w:rsidRPr="009817A7">
        <w:rPr>
          <w:color w:val="000000" w:themeColor="text1"/>
        </w:rPr>
        <w:sym w:font="Symbol" w:char="F0BE"/>
      </w:r>
      <w:r w:rsidRPr="009817A7">
        <w:rPr>
          <w:color w:val="000000"/>
        </w:rPr>
        <w:t xml:space="preserve">epitomizes </w:t>
      </w:r>
      <w:r w:rsidR="00A50602" w:rsidRPr="009817A7">
        <w:rPr>
          <w:color w:val="000000"/>
        </w:rPr>
        <w:t>a</w:t>
      </w:r>
      <w:r w:rsidR="001845C9" w:rsidRPr="009817A7">
        <w:rPr>
          <w:color w:val="000000"/>
        </w:rPr>
        <w:t xml:space="preserve"> pervasive social apathy toward ecological loss, </w:t>
      </w:r>
      <w:r w:rsidR="00DF36C1" w:rsidRPr="009817A7">
        <w:rPr>
          <w:color w:val="000000"/>
        </w:rPr>
        <w:t xml:space="preserve">as he </w:t>
      </w:r>
      <w:r w:rsidR="001845C9" w:rsidRPr="009817A7">
        <w:rPr>
          <w:color w:val="000000"/>
        </w:rPr>
        <w:t>mock</w:t>
      </w:r>
      <w:r w:rsidR="00DF36C1" w:rsidRPr="009817A7">
        <w:rPr>
          <w:color w:val="000000"/>
        </w:rPr>
        <w:t>s</w:t>
      </w:r>
      <w:r w:rsidR="001845C9" w:rsidRPr="009817A7">
        <w:rPr>
          <w:color w:val="000000"/>
        </w:rPr>
        <w:t xml:space="preserve"> the prospect of “demolish[</w:t>
      </w:r>
      <w:proofErr w:type="spellStart"/>
      <w:r w:rsidR="001845C9" w:rsidRPr="009817A7">
        <w:rPr>
          <w:color w:val="000000"/>
        </w:rPr>
        <w:t>ing</w:t>
      </w:r>
      <w:proofErr w:type="spellEnd"/>
      <w:r w:rsidR="001845C9" w:rsidRPr="009817A7">
        <w:rPr>
          <w:color w:val="000000"/>
        </w:rPr>
        <w:t>] private property</w:t>
      </w:r>
      <w:r w:rsidR="00A50602" w:rsidRPr="009817A7">
        <w:rPr>
          <w:color w:val="000000"/>
        </w:rPr>
        <w:t xml:space="preserve"> … </w:t>
      </w:r>
      <w:r w:rsidR="001845C9" w:rsidRPr="009817A7">
        <w:t xml:space="preserve">to rescue your lost rivers” </w:t>
      </w:r>
      <w:r w:rsidR="001845C9" w:rsidRPr="009817A7">
        <w:rPr>
          <w:color w:val="000000"/>
        </w:rPr>
        <w:t>(16</w:t>
      </w:r>
      <w:r w:rsidR="008E0C34" w:rsidRPr="009817A7">
        <w:rPr>
          <w:color w:val="000000"/>
        </w:rPr>
        <w:t>4</w:t>
      </w:r>
      <w:r w:rsidR="001845C9" w:rsidRPr="009817A7">
        <w:rPr>
          <w:color w:val="000000"/>
        </w:rPr>
        <w:t xml:space="preserve">). </w:t>
      </w:r>
      <w:r w:rsidR="00DF36C1" w:rsidRPr="009817A7">
        <w:rPr>
          <w:color w:val="000000"/>
        </w:rPr>
        <w:t xml:space="preserve">His </w:t>
      </w:r>
      <w:r w:rsidRPr="009817A7">
        <w:rPr>
          <w:color w:val="000000"/>
        </w:rPr>
        <w:t>phrasing</w:t>
      </w:r>
      <w:r w:rsidR="00DF36C1" w:rsidRPr="009817A7">
        <w:rPr>
          <w:color w:val="000000"/>
        </w:rPr>
        <w:t xml:space="preserve"> </w:t>
      </w:r>
      <w:r w:rsidR="001845C9" w:rsidRPr="009817A7">
        <w:rPr>
          <w:color w:val="000000"/>
        </w:rPr>
        <w:t>“your</w:t>
      </w:r>
      <w:r w:rsidR="00DF36C1" w:rsidRPr="009817A7">
        <w:rPr>
          <w:color w:val="000000"/>
        </w:rPr>
        <w:t xml:space="preserve">” </w:t>
      </w:r>
      <w:r w:rsidR="0052003A" w:rsidRPr="009817A7">
        <w:rPr>
          <w:color w:val="000000"/>
        </w:rPr>
        <w:t>rather than</w:t>
      </w:r>
      <w:r w:rsidR="00DF36C1" w:rsidRPr="009817A7">
        <w:rPr>
          <w:color w:val="000000"/>
        </w:rPr>
        <w:t xml:space="preserve"> our, </w:t>
      </w:r>
      <w:r w:rsidR="001845C9" w:rsidRPr="009817A7">
        <w:rPr>
          <w:color w:val="000000"/>
        </w:rPr>
        <w:t xml:space="preserve">is </w:t>
      </w:r>
      <w:r w:rsidR="0052003A" w:rsidRPr="009817A7">
        <w:rPr>
          <w:color w:val="000000"/>
        </w:rPr>
        <w:t xml:space="preserve">salient; it clearly </w:t>
      </w:r>
      <w:r w:rsidR="001845C9" w:rsidRPr="009817A7">
        <w:rPr>
          <w:color w:val="000000"/>
        </w:rPr>
        <w:t>draw</w:t>
      </w:r>
      <w:r w:rsidR="0052003A" w:rsidRPr="009817A7">
        <w:rPr>
          <w:color w:val="000000"/>
        </w:rPr>
        <w:t>s</w:t>
      </w:r>
      <w:r w:rsidR="001845C9" w:rsidRPr="009817A7">
        <w:rPr>
          <w:color w:val="000000"/>
        </w:rPr>
        <w:t xml:space="preserve"> an illus</w:t>
      </w:r>
      <w:r w:rsidR="0052003A" w:rsidRPr="009817A7">
        <w:rPr>
          <w:color w:val="000000"/>
        </w:rPr>
        <w:t>ory</w:t>
      </w:r>
      <w:r w:rsidR="001845C9" w:rsidRPr="009817A7">
        <w:rPr>
          <w:color w:val="000000"/>
        </w:rPr>
        <w:t xml:space="preserve"> line between himself and the environment</w:t>
      </w:r>
      <w:r w:rsidR="0052003A" w:rsidRPr="009817A7">
        <w:rPr>
          <w:color w:val="000000"/>
        </w:rPr>
        <w:t xml:space="preserve">, </w:t>
      </w:r>
      <w:r w:rsidRPr="009817A7">
        <w:rPr>
          <w:color w:val="000000"/>
        </w:rPr>
        <w:t>relegat</w:t>
      </w:r>
      <w:r w:rsidR="00FF002C" w:rsidRPr="009817A7">
        <w:rPr>
          <w:color w:val="000000"/>
        </w:rPr>
        <w:t xml:space="preserve">ing </w:t>
      </w:r>
      <w:r w:rsidRPr="009817A7">
        <w:rPr>
          <w:color w:val="000000"/>
        </w:rPr>
        <w:t xml:space="preserve">the </w:t>
      </w:r>
      <w:r w:rsidR="00C3688F" w:rsidRPr="009817A7">
        <w:rPr>
          <w:color w:val="000000"/>
        </w:rPr>
        <w:t>climate</w:t>
      </w:r>
      <w:r w:rsidRPr="009817A7">
        <w:rPr>
          <w:color w:val="000000"/>
        </w:rPr>
        <w:t xml:space="preserve"> crisis to Zaleekhah’s niche professional obsession. </w:t>
      </w:r>
      <w:r w:rsidR="007411B5" w:rsidRPr="009817A7">
        <w:rPr>
          <w:color w:val="000000"/>
        </w:rPr>
        <w:t>Malek’s</w:t>
      </w:r>
      <w:r w:rsidR="001845C9" w:rsidRPr="009817A7">
        <w:rPr>
          <w:color w:val="000000"/>
        </w:rPr>
        <w:t xml:space="preserve"> stance</w:t>
      </w:r>
      <w:r w:rsidR="00FF002C" w:rsidRPr="009817A7">
        <w:rPr>
          <w:color w:val="000000"/>
        </w:rPr>
        <w:t xml:space="preserve"> </w:t>
      </w:r>
      <w:r w:rsidRPr="009817A7">
        <w:rPr>
          <w:color w:val="000000"/>
        </w:rPr>
        <w:t>points to</w:t>
      </w:r>
      <w:r w:rsidR="001845C9" w:rsidRPr="009817A7">
        <w:rPr>
          <w:color w:val="000000"/>
        </w:rPr>
        <w:t xml:space="preserve"> a broader anthropocentric refusal to acknowledge </w:t>
      </w:r>
      <w:r w:rsidR="00DF36C1" w:rsidRPr="009817A7">
        <w:rPr>
          <w:color w:val="000000"/>
        </w:rPr>
        <w:t xml:space="preserve">what </w:t>
      </w:r>
      <w:r w:rsidR="001845C9" w:rsidRPr="009817A7">
        <w:rPr>
          <w:color w:val="000000"/>
        </w:rPr>
        <w:t>Nancy Menning</w:t>
      </w:r>
      <w:r w:rsidR="00DF36C1" w:rsidRPr="009817A7">
        <w:rPr>
          <w:color w:val="000000"/>
        </w:rPr>
        <w:t xml:space="preserve"> calls our shared complicity “</w:t>
      </w:r>
      <w:r w:rsidR="001845C9" w:rsidRPr="009817A7">
        <w:rPr>
          <w:color w:val="000000"/>
        </w:rPr>
        <w:t>in these [ecological] losses, if only by virtue of living in the Anthropocene”</w:t>
      </w:r>
      <w:r w:rsidR="00A50602" w:rsidRPr="009817A7">
        <w:rPr>
          <w:color w:val="000000"/>
        </w:rPr>
        <w:t xml:space="preserve"> (39</w:t>
      </w:r>
      <w:r w:rsidR="00262DCF" w:rsidRPr="009817A7">
        <w:rPr>
          <w:color w:val="000000"/>
        </w:rPr>
        <w:t>-40</w:t>
      </w:r>
      <w:r w:rsidR="00A50602" w:rsidRPr="009817A7">
        <w:rPr>
          <w:color w:val="000000"/>
        </w:rPr>
        <w:t>).</w:t>
      </w:r>
      <w:r w:rsidR="00DF36C1" w:rsidRPr="009817A7">
        <w:rPr>
          <w:color w:val="000000"/>
        </w:rPr>
        <w:t xml:space="preserve"> He </w:t>
      </w:r>
      <w:r w:rsidR="0052003A" w:rsidRPr="009817A7">
        <w:rPr>
          <w:color w:val="000000"/>
        </w:rPr>
        <w:t xml:space="preserve">exemplifies </w:t>
      </w:r>
      <w:r w:rsidR="001845C9" w:rsidRPr="009817A7">
        <w:rPr>
          <w:rStyle w:val="apple-converted-space"/>
          <w:color w:val="000000"/>
        </w:rPr>
        <w:t>Burton-Christie’s</w:t>
      </w:r>
      <w:r w:rsidR="007411B5" w:rsidRPr="009817A7">
        <w:rPr>
          <w:rStyle w:val="apple-converted-space"/>
          <w:color w:val="000000"/>
        </w:rPr>
        <w:t xml:space="preserve"> critique</w:t>
      </w:r>
      <w:r w:rsidRPr="009817A7">
        <w:rPr>
          <w:rStyle w:val="apple-converted-space"/>
          <w:color w:val="000000"/>
        </w:rPr>
        <w:t xml:space="preserve"> of</w:t>
      </w:r>
      <w:r w:rsidR="007411B5" w:rsidRPr="009817A7">
        <w:rPr>
          <w:rStyle w:val="apple-converted-space"/>
          <w:color w:val="000000"/>
        </w:rPr>
        <w:t xml:space="preserve"> the inability to mourn planetary loss</w:t>
      </w:r>
      <w:r w:rsidR="0052003A" w:rsidRPr="009817A7">
        <w:rPr>
          <w:rStyle w:val="apple-converted-space"/>
          <w:color w:val="000000"/>
        </w:rPr>
        <w:t>,</w:t>
      </w:r>
      <w:r w:rsidR="00DF36C1" w:rsidRPr="009817A7">
        <w:rPr>
          <w:rStyle w:val="apple-converted-space"/>
          <w:color w:val="000000"/>
        </w:rPr>
        <w:t xml:space="preserve"> his </w:t>
      </w:r>
      <w:r w:rsidR="00DF36C1" w:rsidRPr="009817A7">
        <w:rPr>
          <w:rStyle w:val="apple-converted-space"/>
          <w:color w:val="000000"/>
        </w:rPr>
        <w:lastRenderedPageBreak/>
        <w:t>detachment expos</w:t>
      </w:r>
      <w:r w:rsidR="0052003A" w:rsidRPr="009817A7">
        <w:rPr>
          <w:rStyle w:val="apple-converted-space"/>
          <w:color w:val="000000"/>
        </w:rPr>
        <w:t>ing</w:t>
      </w:r>
      <w:r w:rsidR="007411B5" w:rsidRPr="009817A7">
        <w:rPr>
          <w:color w:val="000000"/>
        </w:rPr>
        <w:t xml:space="preserve"> “no knowledge or feeling for” life-forms (Burton-Christie 39) that exist outside the </w:t>
      </w:r>
      <w:r w:rsidR="0052003A" w:rsidRPr="009817A7">
        <w:rPr>
          <w:color w:val="000000"/>
        </w:rPr>
        <w:t xml:space="preserve">economy </w:t>
      </w:r>
      <w:r w:rsidR="007411B5" w:rsidRPr="009817A7">
        <w:rPr>
          <w:color w:val="000000"/>
        </w:rPr>
        <w:t xml:space="preserve">of human utility. </w:t>
      </w:r>
      <w:r w:rsidR="00DF36C1" w:rsidRPr="009817A7">
        <w:rPr>
          <w:color w:val="000000"/>
        </w:rPr>
        <w:t xml:space="preserve">Whatever empathy he might hold for the more-than-human world has been rigorously repressed in favor of </w:t>
      </w:r>
      <w:r w:rsidR="007411B5" w:rsidRPr="009817A7">
        <w:rPr>
          <w:color w:val="000000" w:themeColor="text1"/>
        </w:rPr>
        <w:t>upward mobility, assimilation</w:t>
      </w:r>
      <w:r w:rsidR="00C3688F" w:rsidRPr="009817A7">
        <w:rPr>
          <w:color w:val="000000" w:themeColor="text1"/>
        </w:rPr>
        <w:t>,</w:t>
      </w:r>
      <w:r w:rsidR="007411B5" w:rsidRPr="009817A7">
        <w:rPr>
          <w:color w:val="000000" w:themeColor="text1"/>
        </w:rPr>
        <w:t xml:space="preserve"> and</w:t>
      </w:r>
      <w:r w:rsidR="00FF002C" w:rsidRPr="009817A7">
        <w:rPr>
          <w:color w:val="000000" w:themeColor="text1"/>
        </w:rPr>
        <w:t xml:space="preserve"> </w:t>
      </w:r>
      <w:r w:rsidR="007411B5" w:rsidRPr="009817A7">
        <w:rPr>
          <w:color w:val="000000" w:themeColor="text1"/>
        </w:rPr>
        <w:t>success.</w:t>
      </w:r>
    </w:p>
    <w:p w14:paraId="1C3B4DB4" w14:textId="5A33322B" w:rsidR="004713CE" w:rsidRPr="009817A7" w:rsidRDefault="00027C0F" w:rsidP="0052003A">
      <w:pPr>
        <w:pStyle w:val="NormalWeb"/>
        <w:spacing w:before="0" w:beforeAutospacing="0" w:after="0" w:afterAutospacing="0" w:line="480" w:lineRule="auto"/>
        <w:contextualSpacing/>
        <w:rPr>
          <w:color w:val="000000"/>
        </w:rPr>
      </w:pPr>
      <w:r w:rsidRPr="009817A7">
        <w:rPr>
          <w:color w:val="000000"/>
        </w:rPr>
        <w:t>To his dismissive</w:t>
      </w:r>
      <w:r w:rsidR="00FF002C" w:rsidRPr="009817A7">
        <w:rPr>
          <w:color w:val="000000"/>
        </w:rPr>
        <w:t xml:space="preserve"> yet suggestive </w:t>
      </w:r>
      <w:r w:rsidRPr="009817A7">
        <w:rPr>
          <w:color w:val="000000"/>
        </w:rPr>
        <w:t>assertion</w:t>
      </w:r>
      <w:r w:rsidR="00DF36C1" w:rsidRPr="009817A7">
        <w:rPr>
          <w:color w:val="000000"/>
        </w:rPr>
        <w:t xml:space="preserve"> that the past is better left buried, </w:t>
      </w:r>
      <w:r w:rsidRPr="009817A7">
        <w:rPr>
          <w:color w:val="000000"/>
        </w:rPr>
        <w:t xml:space="preserve">Zaleekhah counters that “things don’t disappear just because we wish them to ... even if we cover them with concrete and </w:t>
      </w:r>
      <w:proofErr w:type="gramStart"/>
      <w:r w:rsidRPr="009817A7">
        <w:rPr>
          <w:color w:val="000000"/>
        </w:rPr>
        <w:t>pretend</w:t>
      </w:r>
      <w:proofErr w:type="gramEnd"/>
      <w:r w:rsidRPr="009817A7">
        <w:rPr>
          <w:color w:val="000000"/>
        </w:rPr>
        <w:t xml:space="preserve"> they never existed” (165).</w:t>
      </w:r>
      <w:r w:rsidR="00A50602" w:rsidRPr="009817A7">
        <w:rPr>
          <w:rStyle w:val="apple-converted-space"/>
          <w:rFonts w:eastAsiaTheme="majorEastAsia"/>
          <w:color w:val="000000"/>
        </w:rPr>
        <w:t xml:space="preserve"> </w:t>
      </w:r>
      <w:r w:rsidR="00DF36C1" w:rsidRPr="009817A7">
        <w:rPr>
          <w:rStyle w:val="apple-converted-space"/>
          <w:rFonts w:eastAsiaTheme="majorEastAsia"/>
          <w:color w:val="000000"/>
        </w:rPr>
        <w:t>Her</w:t>
      </w:r>
      <w:r w:rsidR="00A50602" w:rsidRPr="009817A7">
        <w:rPr>
          <w:rStyle w:val="apple-converted-space"/>
          <w:rFonts w:eastAsiaTheme="majorEastAsia"/>
          <w:color w:val="000000"/>
        </w:rPr>
        <w:t xml:space="preserve"> </w:t>
      </w:r>
      <w:r w:rsidRPr="009817A7">
        <w:rPr>
          <w:color w:val="000000"/>
        </w:rPr>
        <w:t>rejoinder operates on two interdependent registers</w:t>
      </w:r>
      <w:r w:rsidR="00F8591E" w:rsidRPr="009817A7">
        <w:rPr>
          <w:color w:val="000000"/>
        </w:rPr>
        <w:t xml:space="preserve"> here. </w:t>
      </w:r>
      <w:r w:rsidR="0052003A" w:rsidRPr="009817A7">
        <w:rPr>
          <w:color w:val="000000"/>
        </w:rPr>
        <w:t>T</w:t>
      </w:r>
      <w:r w:rsidR="00A50602" w:rsidRPr="009817A7">
        <w:rPr>
          <w:color w:val="000000"/>
        </w:rPr>
        <w:t>he paved-over waters testify to the ecological devastation wrought by capitalist expansion</w:t>
      </w:r>
      <w:r w:rsidR="004713CE" w:rsidRPr="009817A7">
        <w:rPr>
          <w:color w:val="000000"/>
        </w:rPr>
        <w:t xml:space="preserve">, while </w:t>
      </w:r>
      <w:r w:rsidR="00DF36C1" w:rsidRPr="009817A7">
        <w:rPr>
          <w:color w:val="000000"/>
        </w:rPr>
        <w:t xml:space="preserve">her </w:t>
      </w:r>
      <w:r w:rsidR="004713CE" w:rsidRPr="009817A7">
        <w:rPr>
          <w:color w:val="000000"/>
        </w:rPr>
        <w:t>reflection</w:t>
      </w:r>
      <w:r w:rsidR="0052003A" w:rsidRPr="009817A7">
        <w:rPr>
          <w:color w:val="000000"/>
        </w:rPr>
        <w:t xml:space="preserve"> that </w:t>
      </w:r>
      <w:r w:rsidR="00A50602" w:rsidRPr="009817A7">
        <w:rPr>
          <w:color w:val="000000"/>
        </w:rPr>
        <w:t>“all those ghosts” remain “part of us … buried deep inside”</w:t>
      </w:r>
      <w:r w:rsidR="0052003A" w:rsidRPr="009817A7">
        <w:rPr>
          <w:color w:val="000000"/>
        </w:rPr>
        <w:t xml:space="preserve"> </w:t>
      </w:r>
      <w:r w:rsidR="004713CE" w:rsidRPr="009817A7">
        <w:rPr>
          <w:color w:val="000000"/>
        </w:rPr>
        <w:t xml:space="preserve">gestures </w:t>
      </w:r>
      <w:r w:rsidR="007976D8" w:rsidRPr="009817A7">
        <w:rPr>
          <w:color w:val="000000"/>
        </w:rPr>
        <w:t xml:space="preserve">toward </w:t>
      </w:r>
      <w:r w:rsidR="008B6E78" w:rsidRPr="009817A7">
        <w:rPr>
          <w:color w:val="000000"/>
        </w:rPr>
        <w:t xml:space="preserve">a family history </w:t>
      </w:r>
      <w:r w:rsidR="00DF36C1" w:rsidRPr="009817A7">
        <w:rPr>
          <w:color w:val="000000"/>
        </w:rPr>
        <w:t>steeped in</w:t>
      </w:r>
      <w:r w:rsidR="007976D8" w:rsidRPr="009817A7">
        <w:rPr>
          <w:color w:val="000000"/>
        </w:rPr>
        <w:t xml:space="preserve"> trauma.</w:t>
      </w:r>
      <w:r w:rsidR="00A50602" w:rsidRPr="009817A7">
        <w:rPr>
          <w:color w:val="000000"/>
        </w:rPr>
        <w:t xml:space="preserve"> If these ghosts </w:t>
      </w:r>
      <w:r w:rsidR="00DF36C1" w:rsidRPr="009817A7">
        <w:rPr>
          <w:color w:val="000000"/>
        </w:rPr>
        <w:t>go un</w:t>
      </w:r>
      <w:r w:rsidR="00A50602" w:rsidRPr="009817A7">
        <w:rPr>
          <w:color w:val="000000"/>
        </w:rPr>
        <w:t xml:space="preserve">faced, </w:t>
      </w:r>
      <w:r w:rsidR="00DF36C1" w:rsidRPr="009817A7">
        <w:rPr>
          <w:color w:val="000000"/>
        </w:rPr>
        <w:t xml:space="preserve">she </w:t>
      </w:r>
      <w:r w:rsidR="00A50602" w:rsidRPr="009817A7">
        <w:rPr>
          <w:color w:val="000000"/>
        </w:rPr>
        <w:t>warns</w:t>
      </w:r>
      <w:r w:rsidR="00C02154" w:rsidRPr="009817A7">
        <w:rPr>
          <w:color w:val="000000"/>
        </w:rPr>
        <w:t>,</w:t>
      </w:r>
      <w:r w:rsidR="00A50602" w:rsidRPr="009817A7">
        <w:rPr>
          <w:color w:val="000000"/>
        </w:rPr>
        <w:t xml:space="preserve"> “they’ll continue to haunt us” (16</w:t>
      </w:r>
      <w:r w:rsidR="00C30780" w:rsidRPr="009817A7">
        <w:rPr>
          <w:color w:val="000000"/>
        </w:rPr>
        <w:t>5</w:t>
      </w:r>
      <w:r w:rsidR="00C02154" w:rsidRPr="009817A7">
        <w:rPr>
          <w:color w:val="000000"/>
        </w:rPr>
        <w:t xml:space="preserve">). </w:t>
      </w:r>
      <w:r w:rsidR="00C30780" w:rsidRPr="009817A7">
        <w:rPr>
          <w:color w:val="000000"/>
        </w:rPr>
        <w:t>Zaleekhah’s</w:t>
      </w:r>
      <w:r w:rsidR="00A50602" w:rsidRPr="009817A7">
        <w:rPr>
          <w:color w:val="000000"/>
        </w:rPr>
        <w:t xml:space="preserve"> reclamation of water as a material archive</w:t>
      </w:r>
      <w:r w:rsidR="00DF36C1" w:rsidRPr="009817A7">
        <w:rPr>
          <w:color w:val="000000"/>
        </w:rPr>
        <w:t xml:space="preserve"> thus</w:t>
      </w:r>
      <w:r w:rsidR="00A50602" w:rsidRPr="009817A7">
        <w:rPr>
          <w:color w:val="000000"/>
        </w:rPr>
        <w:t xml:space="preserve"> embodies Neimanis’s claim that “[t]o </w:t>
      </w:r>
      <w:proofErr w:type="gramStart"/>
      <w:r w:rsidR="00A50602" w:rsidRPr="009817A7">
        <w:rPr>
          <w:color w:val="000000"/>
        </w:rPr>
        <w:t>drink</w:t>
      </w:r>
      <w:proofErr w:type="gramEnd"/>
      <w:r w:rsidR="00A50602" w:rsidRPr="009817A7">
        <w:rPr>
          <w:color w:val="000000"/>
        </w:rPr>
        <w:t xml:space="preserve"> a glass of water is to ingest the ghosts of bodies that haunt that water” (</w:t>
      </w:r>
      <w:r w:rsidR="00E06278" w:rsidRPr="009817A7">
        <w:rPr>
          <w:color w:val="000000"/>
        </w:rPr>
        <w:t>“</w:t>
      </w:r>
      <w:proofErr w:type="spellStart"/>
      <w:r w:rsidR="00E06278" w:rsidRPr="009817A7">
        <w:rPr>
          <w:color w:val="000000"/>
        </w:rPr>
        <w:t>Hydrofeminism</w:t>
      </w:r>
      <w:proofErr w:type="spellEnd"/>
      <w:r w:rsidR="00E06278" w:rsidRPr="009817A7">
        <w:rPr>
          <w:color w:val="000000"/>
        </w:rPr>
        <w:t xml:space="preserve">” </w:t>
      </w:r>
      <w:r w:rsidR="00A50602" w:rsidRPr="009817A7">
        <w:rPr>
          <w:color w:val="000000"/>
        </w:rPr>
        <w:t xml:space="preserve">87). Through this hydro-commons entanglement, </w:t>
      </w:r>
      <w:r w:rsidR="00C30780" w:rsidRPr="009817A7">
        <w:rPr>
          <w:color w:val="000000"/>
        </w:rPr>
        <w:t>her</w:t>
      </w:r>
      <w:r w:rsidR="00A50602" w:rsidRPr="009817A7">
        <w:rPr>
          <w:color w:val="000000"/>
        </w:rPr>
        <w:t xml:space="preserve"> body</w:t>
      </w:r>
      <w:r w:rsidR="00915B86" w:rsidRPr="009817A7">
        <w:rPr>
          <w:color w:val="000000"/>
        </w:rPr>
        <w:t>,</w:t>
      </w:r>
      <w:r w:rsidR="008B6E78" w:rsidRPr="009817A7">
        <w:rPr>
          <w:color w:val="000000"/>
        </w:rPr>
        <w:t xml:space="preserve"> rendered</w:t>
      </w:r>
      <w:r w:rsidR="00915B86" w:rsidRPr="009817A7">
        <w:rPr>
          <w:color w:val="000000"/>
        </w:rPr>
        <w:t xml:space="preserve"> </w:t>
      </w:r>
      <w:r w:rsidR="00A50602" w:rsidRPr="009817A7">
        <w:rPr>
          <w:color w:val="000000"/>
        </w:rPr>
        <w:t>inseparable from the planetary archive</w:t>
      </w:r>
      <w:r w:rsidR="00915B86" w:rsidRPr="009817A7">
        <w:rPr>
          <w:color w:val="000000"/>
        </w:rPr>
        <w:t xml:space="preserve">, can be read as a </w:t>
      </w:r>
      <w:r w:rsidR="009C1521" w:rsidRPr="009817A7">
        <w:rPr>
          <w:color w:val="000000"/>
        </w:rPr>
        <w:t xml:space="preserve">reservoir </w:t>
      </w:r>
      <w:r w:rsidR="00915B86" w:rsidRPr="009817A7">
        <w:rPr>
          <w:color w:val="000000"/>
        </w:rPr>
        <w:t>of ecological</w:t>
      </w:r>
      <w:r w:rsidR="008B6E78" w:rsidRPr="009817A7">
        <w:rPr>
          <w:color w:val="000000"/>
        </w:rPr>
        <w:t>, historical, and familial</w:t>
      </w:r>
      <w:r w:rsidR="00915B86" w:rsidRPr="009817A7">
        <w:rPr>
          <w:color w:val="000000"/>
        </w:rPr>
        <w:t xml:space="preserve"> memory.</w:t>
      </w:r>
      <w:r w:rsidR="00C02154" w:rsidRPr="009817A7">
        <w:rPr>
          <w:color w:val="000000"/>
        </w:rPr>
        <w:t xml:space="preserve"> </w:t>
      </w:r>
      <w:r w:rsidR="008B6E78" w:rsidRPr="009817A7">
        <w:rPr>
          <w:color w:val="000000"/>
        </w:rPr>
        <w:t>London</w:t>
      </w:r>
      <w:r w:rsidR="00DF36C1" w:rsidRPr="009817A7">
        <w:rPr>
          <w:color w:val="000000"/>
        </w:rPr>
        <w:t>’s ghost rivers,</w:t>
      </w:r>
      <w:r w:rsidR="00A50602" w:rsidRPr="009817A7">
        <w:rPr>
          <w:color w:val="000000"/>
        </w:rPr>
        <w:t xml:space="preserve"> </w:t>
      </w:r>
      <w:r w:rsidR="008B6E78" w:rsidRPr="009817A7">
        <w:rPr>
          <w:color w:val="000000"/>
        </w:rPr>
        <w:t xml:space="preserve">which map </w:t>
      </w:r>
      <w:r w:rsidR="00A50602" w:rsidRPr="009817A7">
        <w:rPr>
          <w:color w:val="000000"/>
        </w:rPr>
        <w:t>the colonial</w:t>
      </w:r>
      <w:r w:rsidR="004713CE" w:rsidRPr="009817A7">
        <w:rPr>
          <w:color w:val="000000"/>
        </w:rPr>
        <w:t>-</w:t>
      </w:r>
      <w:r w:rsidR="00A50602" w:rsidRPr="009817A7">
        <w:rPr>
          <w:color w:val="000000"/>
        </w:rPr>
        <w:t xml:space="preserve">capitalist </w:t>
      </w:r>
      <w:r w:rsidR="008B6E78" w:rsidRPr="009817A7">
        <w:rPr>
          <w:color w:val="000000"/>
        </w:rPr>
        <w:t>imperative to</w:t>
      </w:r>
      <w:r w:rsidR="00A50602" w:rsidRPr="009817A7">
        <w:rPr>
          <w:color w:val="000000"/>
        </w:rPr>
        <w:t xml:space="preserve"> </w:t>
      </w:r>
      <w:r w:rsidR="008B6E78" w:rsidRPr="009817A7">
        <w:rPr>
          <w:color w:val="000000"/>
        </w:rPr>
        <w:t xml:space="preserve">regulate and dominate </w:t>
      </w:r>
      <w:r w:rsidR="00A50602" w:rsidRPr="009817A7">
        <w:rPr>
          <w:color w:val="000000"/>
        </w:rPr>
        <w:t>nature</w:t>
      </w:r>
      <w:r w:rsidR="00C3688F" w:rsidRPr="009817A7">
        <w:rPr>
          <w:color w:val="000000"/>
        </w:rPr>
        <w:t>,</w:t>
      </w:r>
      <w:r w:rsidR="00A50602" w:rsidRPr="009817A7">
        <w:rPr>
          <w:color w:val="000000"/>
        </w:rPr>
        <w:t xml:space="preserve"> converge</w:t>
      </w:r>
      <w:r w:rsidR="00DF36C1" w:rsidRPr="009817A7">
        <w:rPr>
          <w:color w:val="000000"/>
        </w:rPr>
        <w:t xml:space="preserve"> here</w:t>
      </w:r>
      <w:r w:rsidR="00A50602" w:rsidRPr="009817A7">
        <w:rPr>
          <w:color w:val="000000"/>
        </w:rPr>
        <w:t xml:space="preserve"> with </w:t>
      </w:r>
      <w:r w:rsidR="008B6E78" w:rsidRPr="009817A7">
        <w:rPr>
          <w:color w:val="000000"/>
        </w:rPr>
        <w:t xml:space="preserve">the </w:t>
      </w:r>
      <w:r w:rsidR="009C1521" w:rsidRPr="009817A7">
        <w:rPr>
          <w:color w:val="000000"/>
        </w:rPr>
        <w:t xml:space="preserve">ghosts </w:t>
      </w:r>
      <w:r w:rsidR="008B6E78" w:rsidRPr="009817A7">
        <w:rPr>
          <w:color w:val="000000"/>
        </w:rPr>
        <w:t xml:space="preserve">of her </w:t>
      </w:r>
      <w:r w:rsidR="00A50602" w:rsidRPr="009817A7">
        <w:rPr>
          <w:color w:val="000000"/>
        </w:rPr>
        <w:t>parents,</w:t>
      </w:r>
      <w:r w:rsidR="009C1521" w:rsidRPr="009817A7">
        <w:rPr>
          <w:color w:val="000000"/>
        </w:rPr>
        <w:t xml:space="preserve"> her mentor,</w:t>
      </w:r>
      <w:r w:rsidR="00A50602" w:rsidRPr="009817A7">
        <w:rPr>
          <w:color w:val="000000"/>
        </w:rPr>
        <w:t xml:space="preserve"> </w:t>
      </w:r>
      <w:r w:rsidR="008B6E78" w:rsidRPr="009817A7">
        <w:rPr>
          <w:color w:val="000000"/>
        </w:rPr>
        <w:t xml:space="preserve">her </w:t>
      </w:r>
      <w:r w:rsidR="00A50602" w:rsidRPr="009817A7">
        <w:rPr>
          <w:color w:val="000000"/>
        </w:rPr>
        <w:t>displacement, and</w:t>
      </w:r>
      <w:r w:rsidR="008B6E78" w:rsidRPr="009817A7">
        <w:rPr>
          <w:color w:val="000000"/>
        </w:rPr>
        <w:t xml:space="preserve"> her</w:t>
      </w:r>
      <w:r w:rsidR="00A50602" w:rsidRPr="009817A7">
        <w:rPr>
          <w:color w:val="000000"/>
        </w:rPr>
        <w:t xml:space="preserve"> Mesopotamian roots.</w:t>
      </w:r>
      <w:r w:rsidR="00DF36C1" w:rsidRPr="009817A7">
        <w:rPr>
          <w:color w:val="000000"/>
        </w:rPr>
        <w:t xml:space="preserve"> Her grief, like water, breaks through, </w:t>
      </w:r>
      <w:r w:rsidR="004713CE" w:rsidRPr="009817A7">
        <w:rPr>
          <w:color w:val="000000"/>
        </w:rPr>
        <w:t>rendering</w:t>
      </w:r>
      <w:r w:rsidR="00C30780" w:rsidRPr="009817A7">
        <w:rPr>
          <w:color w:val="000000"/>
        </w:rPr>
        <w:t xml:space="preserve"> inevitable the very confrontation </w:t>
      </w:r>
      <w:r w:rsidR="00A50602" w:rsidRPr="009817A7">
        <w:rPr>
          <w:color w:val="000000"/>
        </w:rPr>
        <w:t xml:space="preserve">her uncle would rather leave submerged. </w:t>
      </w:r>
      <w:r w:rsidR="00DF36C1" w:rsidRPr="009817A7">
        <w:rPr>
          <w:color w:val="000000"/>
        </w:rPr>
        <w:t xml:space="preserve">This </w:t>
      </w:r>
      <w:r w:rsidR="007027E7" w:rsidRPr="009817A7">
        <w:rPr>
          <w:color w:val="000000"/>
        </w:rPr>
        <w:t xml:space="preserve">permeating </w:t>
      </w:r>
      <w:r w:rsidR="0013551E" w:rsidRPr="009817A7">
        <w:rPr>
          <w:color w:val="000000"/>
        </w:rPr>
        <w:t xml:space="preserve">sense of </w:t>
      </w:r>
      <w:r w:rsidR="007027E7" w:rsidRPr="009817A7">
        <w:rPr>
          <w:color w:val="000000"/>
        </w:rPr>
        <w:t xml:space="preserve">loss </w:t>
      </w:r>
      <w:r w:rsidR="0013551E" w:rsidRPr="009817A7">
        <w:rPr>
          <w:color w:val="000000"/>
        </w:rPr>
        <w:t>does not stagnate as</w:t>
      </w:r>
      <w:r w:rsidR="00DF36C1" w:rsidRPr="009817A7">
        <w:rPr>
          <w:color w:val="000000"/>
        </w:rPr>
        <w:t xml:space="preserve"> </w:t>
      </w:r>
      <w:r w:rsidR="0013551E" w:rsidRPr="009817A7">
        <w:rPr>
          <w:color w:val="000000"/>
        </w:rPr>
        <w:t>passive pathology but</w:t>
      </w:r>
      <w:r w:rsidR="009C1521" w:rsidRPr="009817A7">
        <w:rPr>
          <w:color w:val="000000"/>
        </w:rPr>
        <w:t xml:space="preserve"> is mobilized</w:t>
      </w:r>
      <w:r w:rsidR="0013551E" w:rsidRPr="009817A7">
        <w:rPr>
          <w:color w:val="000000"/>
        </w:rPr>
        <w:t xml:space="preserve"> into what Nouri Gana </w:t>
      </w:r>
      <w:r w:rsidR="007027E7" w:rsidRPr="009817A7">
        <w:rPr>
          <w:color w:val="000000"/>
        </w:rPr>
        <w:t>conceptualizes as</w:t>
      </w:r>
      <w:r w:rsidR="0013551E" w:rsidRPr="009817A7">
        <w:rPr>
          <w:color w:val="000000"/>
        </w:rPr>
        <w:t xml:space="preserve"> “a melancholy act</w:t>
      </w:r>
      <w:r w:rsidR="007027E7" w:rsidRPr="009817A7">
        <w:rPr>
          <w:color w:val="000000"/>
        </w:rPr>
        <w:t>.</w:t>
      </w:r>
      <w:r w:rsidR="0013551E" w:rsidRPr="009817A7">
        <w:rPr>
          <w:color w:val="000000"/>
        </w:rPr>
        <w:t>”</w:t>
      </w:r>
      <w:r w:rsidR="007027E7" w:rsidRPr="009817A7">
        <w:rPr>
          <w:color w:val="000000"/>
        </w:rPr>
        <w:t xml:space="preserve"> </w:t>
      </w:r>
    </w:p>
    <w:p w14:paraId="5D23C809" w14:textId="0AC343C1" w:rsidR="005F1F70" w:rsidRPr="009817A7" w:rsidRDefault="007027E7" w:rsidP="00D45BA0">
      <w:pPr>
        <w:pStyle w:val="NormalWeb"/>
        <w:spacing w:before="0" w:beforeAutospacing="0" w:after="0" w:afterAutospacing="0" w:line="480" w:lineRule="auto"/>
        <w:contextualSpacing/>
        <w:rPr>
          <w:color w:val="000000"/>
        </w:rPr>
      </w:pPr>
      <w:r w:rsidRPr="009817A7">
        <w:rPr>
          <w:color w:val="000000"/>
        </w:rPr>
        <w:t>Gana situates his theory within the geopolitical context of the Arab world,</w:t>
      </w:r>
      <w:r w:rsidR="001D39FF" w:rsidRPr="009817A7">
        <w:rPr>
          <w:color w:val="000000"/>
        </w:rPr>
        <w:t xml:space="preserve"> </w:t>
      </w:r>
      <w:r w:rsidR="00DF36C1" w:rsidRPr="009817A7">
        <w:rPr>
          <w:color w:val="000000"/>
        </w:rPr>
        <w:t>arguing</w:t>
      </w:r>
      <w:r w:rsidR="001D39FF" w:rsidRPr="009817A7">
        <w:rPr>
          <w:color w:val="000000"/>
        </w:rPr>
        <w:t xml:space="preserve"> that melanch</w:t>
      </w:r>
      <w:r w:rsidR="00DF36C1" w:rsidRPr="009817A7">
        <w:rPr>
          <w:color w:val="000000"/>
        </w:rPr>
        <w:t>oly</w:t>
      </w:r>
      <w:r w:rsidR="001D39FF" w:rsidRPr="009817A7">
        <w:rPr>
          <w:color w:val="000000"/>
        </w:rPr>
        <w:t xml:space="preserve"> is</w:t>
      </w:r>
      <w:r w:rsidR="00DF36C1" w:rsidRPr="009817A7">
        <w:rPr>
          <w:color w:val="000000"/>
        </w:rPr>
        <w:t xml:space="preserve"> itself</w:t>
      </w:r>
      <w:r w:rsidR="001D39FF" w:rsidRPr="009817A7">
        <w:rPr>
          <w:color w:val="000000"/>
        </w:rPr>
        <w:t xml:space="preserve"> a byproduct of asymmetrical colonial power structures</w:t>
      </w:r>
      <w:r w:rsidR="00DF36C1" w:rsidRPr="009817A7">
        <w:rPr>
          <w:color w:val="000000"/>
        </w:rPr>
        <w:t xml:space="preserve">: </w:t>
      </w:r>
      <w:r w:rsidR="0013551E" w:rsidRPr="009817A7">
        <w:rPr>
          <w:color w:val="141413"/>
          <w:lang w:val="en-TR"/>
        </w:rPr>
        <w:t xml:space="preserve">“a symptom of the living legacy of colonial pain” </w:t>
      </w:r>
      <w:r w:rsidR="009C1521" w:rsidRPr="009817A7">
        <w:rPr>
          <w:color w:val="141413"/>
          <w:lang w:val="en-TR"/>
        </w:rPr>
        <w:t>and</w:t>
      </w:r>
      <w:r w:rsidR="00DF36C1" w:rsidRPr="009817A7">
        <w:rPr>
          <w:color w:val="141413"/>
          <w:lang w:val="en-TR"/>
        </w:rPr>
        <w:t>, at once,</w:t>
      </w:r>
      <w:r w:rsidR="009C1521" w:rsidRPr="009817A7">
        <w:rPr>
          <w:color w:val="141413"/>
          <w:lang w:val="en-TR"/>
        </w:rPr>
        <w:t xml:space="preserve"> </w:t>
      </w:r>
      <w:r w:rsidR="0013551E" w:rsidRPr="009817A7">
        <w:rPr>
          <w:color w:val="141413"/>
          <w:lang w:val="en-TR"/>
        </w:rPr>
        <w:t xml:space="preserve">“the method of reading, disseminating, and </w:t>
      </w:r>
      <w:r w:rsidR="0013551E" w:rsidRPr="009817A7">
        <w:rPr>
          <w:color w:val="141413"/>
          <w:lang w:val="en-TR"/>
        </w:rPr>
        <w:lastRenderedPageBreak/>
        <w:t>protesting the residual enormity of that pain” (10).</w:t>
      </w:r>
      <w:r w:rsidR="008C327D" w:rsidRPr="009817A7">
        <w:rPr>
          <w:color w:val="141413"/>
          <w:lang w:val="en-TR"/>
        </w:rPr>
        <w:t xml:space="preserve"> </w:t>
      </w:r>
      <w:r w:rsidR="001D39FF" w:rsidRPr="009817A7">
        <w:rPr>
          <w:color w:val="141413"/>
          <w:lang w:val="en-TR"/>
        </w:rPr>
        <w:t xml:space="preserve">Within colonial and postcolonial </w:t>
      </w:r>
      <w:r w:rsidR="009C1521" w:rsidRPr="009817A7">
        <w:rPr>
          <w:color w:val="141413"/>
          <w:lang w:val="en-TR"/>
        </w:rPr>
        <w:t>frameworks</w:t>
      </w:r>
      <w:r w:rsidR="001D39FF" w:rsidRPr="009817A7">
        <w:rPr>
          <w:color w:val="141413"/>
          <w:lang w:val="en-TR"/>
        </w:rPr>
        <w:t xml:space="preserve">, </w:t>
      </w:r>
      <w:r w:rsidR="00DF36C1" w:rsidRPr="009817A7">
        <w:rPr>
          <w:color w:val="141413"/>
          <w:lang w:val="en-TR"/>
        </w:rPr>
        <w:t>such</w:t>
      </w:r>
      <w:r w:rsidR="001D39FF" w:rsidRPr="009817A7">
        <w:rPr>
          <w:color w:val="141413"/>
          <w:lang w:val="en-TR"/>
        </w:rPr>
        <w:t xml:space="preserve"> </w:t>
      </w:r>
      <w:r w:rsidR="008C327D" w:rsidRPr="009817A7">
        <w:rPr>
          <w:color w:val="141413"/>
          <w:lang w:val="en-TR"/>
        </w:rPr>
        <w:t xml:space="preserve">persistent </w:t>
      </w:r>
      <w:r w:rsidR="001D39FF" w:rsidRPr="009817A7">
        <w:rPr>
          <w:color w:val="141413"/>
          <w:lang w:val="en-TR"/>
        </w:rPr>
        <w:t xml:space="preserve">grief </w:t>
      </w:r>
      <w:r w:rsidR="008C327D" w:rsidRPr="009817A7">
        <w:rPr>
          <w:color w:val="141413"/>
          <w:lang w:val="en-TR"/>
        </w:rPr>
        <w:t>is enacted</w:t>
      </w:r>
      <w:r w:rsidR="001D39FF" w:rsidRPr="009817A7">
        <w:rPr>
          <w:color w:val="141413"/>
          <w:lang w:val="en-TR"/>
        </w:rPr>
        <w:t xml:space="preserve"> through the transformation of mourning into a site of</w:t>
      </w:r>
      <w:r w:rsidR="008C327D" w:rsidRPr="009817A7">
        <w:rPr>
          <w:color w:val="141413"/>
          <w:lang w:val="en-TR"/>
        </w:rPr>
        <w:t xml:space="preserve"> “ethical, cultural, and psychopo</w:t>
      </w:r>
      <w:r w:rsidR="008C327D" w:rsidRPr="009817A7">
        <w:rPr>
          <w:color w:val="141413"/>
          <w:lang w:val="en-TR"/>
        </w:rPr>
        <w:softHyphen/>
        <w:t>liti</w:t>
      </w:r>
      <w:r w:rsidR="008C327D" w:rsidRPr="009817A7">
        <w:rPr>
          <w:color w:val="141413"/>
          <w:lang w:val="en-TR"/>
        </w:rPr>
        <w:softHyphen/>
        <w:t>cal empowerment” (28)</w:t>
      </w:r>
      <w:r w:rsidR="00F20667" w:rsidRPr="009817A7">
        <w:rPr>
          <w:color w:val="141413"/>
          <w:lang w:val="en-TR"/>
        </w:rPr>
        <w:t xml:space="preserve">. Crucial to this </w:t>
      </w:r>
      <w:r w:rsidR="001D39FF" w:rsidRPr="009817A7">
        <w:rPr>
          <w:color w:val="141413"/>
          <w:lang w:val="en-TR"/>
        </w:rPr>
        <w:t>process</w:t>
      </w:r>
      <w:r w:rsidR="00F20667" w:rsidRPr="009817A7">
        <w:rPr>
          <w:color w:val="141413"/>
          <w:lang w:val="en-TR"/>
        </w:rPr>
        <w:t xml:space="preserve"> </w:t>
      </w:r>
      <w:r w:rsidR="001D39FF" w:rsidRPr="009817A7">
        <w:rPr>
          <w:color w:val="141413"/>
          <w:lang w:val="en-TR"/>
        </w:rPr>
        <w:t xml:space="preserve">is a demand for </w:t>
      </w:r>
      <w:r w:rsidR="00F20667" w:rsidRPr="009817A7">
        <w:rPr>
          <w:color w:val="141413"/>
          <w:lang w:val="en-TR"/>
        </w:rPr>
        <w:t>justice and dignity</w:t>
      </w:r>
      <w:r w:rsidR="001D39FF" w:rsidRPr="009817A7">
        <w:rPr>
          <w:color w:val="141413"/>
          <w:lang w:val="en-TR"/>
        </w:rPr>
        <w:t xml:space="preserve">, alongside a refusal to participate in </w:t>
      </w:r>
      <w:r w:rsidR="003E6278" w:rsidRPr="009817A7">
        <w:rPr>
          <w:color w:val="141413"/>
          <w:lang w:val="en-TR"/>
        </w:rPr>
        <w:t xml:space="preserve">the </w:t>
      </w:r>
      <w:r w:rsidR="00F20667" w:rsidRPr="009817A7">
        <w:rPr>
          <w:color w:val="000000"/>
        </w:rPr>
        <w:t>perfunctory rituals of postcolonial forgetting (28, 37). Zaleekhah’s</w:t>
      </w:r>
      <w:r w:rsidR="00B16635" w:rsidRPr="009817A7">
        <w:rPr>
          <w:color w:val="000000"/>
        </w:rPr>
        <w:t xml:space="preserve"> </w:t>
      </w:r>
      <w:r w:rsidR="009C1521" w:rsidRPr="009817A7">
        <w:rPr>
          <w:color w:val="000000"/>
        </w:rPr>
        <w:t>attachment to her</w:t>
      </w:r>
      <w:r w:rsidR="00DF36C1" w:rsidRPr="009817A7">
        <w:rPr>
          <w:color w:val="000000"/>
        </w:rPr>
        <w:t xml:space="preserve"> grief</w:t>
      </w:r>
      <w:r w:rsidR="009C1521" w:rsidRPr="009817A7">
        <w:rPr>
          <w:color w:val="000000"/>
        </w:rPr>
        <w:t xml:space="preserve">, </w:t>
      </w:r>
      <w:r w:rsidR="00DF36C1" w:rsidRPr="009817A7">
        <w:rPr>
          <w:color w:val="000000"/>
        </w:rPr>
        <w:t xml:space="preserve">to </w:t>
      </w:r>
      <w:r w:rsidR="009C1521" w:rsidRPr="009817A7">
        <w:rPr>
          <w:color w:val="000000"/>
        </w:rPr>
        <w:t>daylight</w:t>
      </w:r>
      <w:r w:rsidR="00B16635" w:rsidRPr="009817A7">
        <w:rPr>
          <w:color w:val="000000"/>
        </w:rPr>
        <w:t>ing</w:t>
      </w:r>
      <w:r w:rsidR="009C1521" w:rsidRPr="009817A7">
        <w:rPr>
          <w:color w:val="000000"/>
        </w:rPr>
        <w:t xml:space="preserve">, </w:t>
      </w:r>
      <w:r w:rsidR="003B1F8C" w:rsidRPr="009817A7">
        <w:rPr>
          <w:color w:val="000000"/>
        </w:rPr>
        <w:t xml:space="preserve">as well as </w:t>
      </w:r>
      <w:r w:rsidR="00DF36C1" w:rsidRPr="009817A7">
        <w:rPr>
          <w:color w:val="000000"/>
        </w:rPr>
        <w:t>to the theory of</w:t>
      </w:r>
      <w:r w:rsidR="009C1521" w:rsidRPr="009817A7">
        <w:rPr>
          <w:color w:val="000000"/>
        </w:rPr>
        <w:t xml:space="preserve"> aquatic memory</w:t>
      </w:r>
      <w:r w:rsidR="00DF36C1" w:rsidRPr="009817A7">
        <w:rPr>
          <w:color w:val="000000"/>
        </w:rPr>
        <w:t xml:space="preserve"> together </w:t>
      </w:r>
      <w:r w:rsidR="009C1521" w:rsidRPr="009817A7">
        <w:rPr>
          <w:color w:val="000000"/>
        </w:rPr>
        <w:t xml:space="preserve">reinforce the </w:t>
      </w:r>
      <w:r w:rsidR="00DF36C1" w:rsidRPr="009817A7">
        <w:rPr>
          <w:color w:val="000000"/>
        </w:rPr>
        <w:t xml:space="preserve">sense </w:t>
      </w:r>
      <w:r w:rsidR="009C1521" w:rsidRPr="009817A7">
        <w:rPr>
          <w:color w:val="000000"/>
        </w:rPr>
        <w:t xml:space="preserve">that “ghost rivers” </w:t>
      </w:r>
      <w:r w:rsidR="00DF36C1" w:rsidRPr="009817A7">
        <w:rPr>
          <w:color w:val="000000"/>
        </w:rPr>
        <w:t xml:space="preserve">signify </w:t>
      </w:r>
      <w:r w:rsidR="009C1521" w:rsidRPr="009817A7">
        <w:rPr>
          <w:color w:val="000000"/>
        </w:rPr>
        <w:t xml:space="preserve">more than a connection to colonial </w:t>
      </w:r>
      <w:r w:rsidR="00B16635" w:rsidRPr="009817A7">
        <w:rPr>
          <w:color w:val="000000"/>
        </w:rPr>
        <w:t>history</w:t>
      </w:r>
      <w:r w:rsidR="00DF36C1" w:rsidRPr="009817A7">
        <w:rPr>
          <w:color w:val="000000"/>
        </w:rPr>
        <w:t xml:space="preserve"> alone</w:t>
      </w:r>
      <w:r w:rsidR="00B16635" w:rsidRPr="009817A7">
        <w:rPr>
          <w:color w:val="000000"/>
        </w:rPr>
        <w:t xml:space="preserve">; they </w:t>
      </w:r>
      <w:r w:rsidR="00DF36C1" w:rsidRPr="009817A7">
        <w:rPr>
          <w:color w:val="000000"/>
        </w:rPr>
        <w:t>mark</w:t>
      </w:r>
      <w:r w:rsidR="00B16635" w:rsidRPr="009817A7">
        <w:rPr>
          <w:color w:val="000000"/>
        </w:rPr>
        <w:t xml:space="preserve"> an entangled loss </w:t>
      </w:r>
      <w:r w:rsidR="00DF36C1" w:rsidRPr="009817A7">
        <w:rPr>
          <w:color w:val="000000"/>
        </w:rPr>
        <w:t xml:space="preserve">that becomes, </w:t>
      </w:r>
      <w:r w:rsidR="00B16635" w:rsidRPr="009817A7">
        <w:rPr>
          <w:color w:val="000000"/>
        </w:rPr>
        <w:t>in Gana’s words</w:t>
      </w:r>
      <w:r w:rsidR="00DF36C1" w:rsidRPr="009817A7">
        <w:rPr>
          <w:color w:val="000000"/>
        </w:rPr>
        <w:t>,</w:t>
      </w:r>
      <w:r w:rsidR="00B16635" w:rsidRPr="009817A7">
        <w:rPr>
          <w:color w:val="000000"/>
        </w:rPr>
        <w:t xml:space="preserve"> “introspective, transformative, generative, and ethical or critical” (29).</w:t>
      </w:r>
      <w:r w:rsidR="00F31019" w:rsidRPr="009817A7">
        <w:rPr>
          <w:color w:val="000000"/>
        </w:rPr>
        <w:t xml:space="preserve"> </w:t>
      </w:r>
      <w:r w:rsidR="008261C2" w:rsidRPr="009817A7">
        <w:rPr>
          <w:color w:val="141413"/>
          <w:lang w:val="en-TR"/>
        </w:rPr>
        <w:t xml:space="preserve">Her insistance on holding on to grief </w:t>
      </w:r>
      <w:r w:rsidR="00F31019" w:rsidRPr="009817A7">
        <w:rPr>
          <w:color w:val="141413"/>
          <w:lang w:val="en-TR"/>
        </w:rPr>
        <w:t xml:space="preserve">substantiates </w:t>
      </w:r>
      <w:r w:rsidR="00340029" w:rsidRPr="009817A7">
        <w:rPr>
          <w:color w:val="000000"/>
        </w:rPr>
        <w:t>James Stanescu’s</w:t>
      </w:r>
      <w:r w:rsidR="00DF36C1" w:rsidRPr="009817A7">
        <w:rPr>
          <w:color w:val="000000"/>
        </w:rPr>
        <w:t xml:space="preserve"> claim</w:t>
      </w:r>
      <w:r w:rsidR="00340029" w:rsidRPr="009817A7">
        <w:rPr>
          <w:color w:val="000000"/>
        </w:rPr>
        <w:t xml:space="preserve"> that “</w:t>
      </w:r>
      <w:r w:rsidR="00F31019" w:rsidRPr="009817A7">
        <w:rPr>
          <w:color w:val="000000"/>
        </w:rPr>
        <w:t>m</w:t>
      </w:r>
      <w:r w:rsidR="00340029" w:rsidRPr="009817A7">
        <w:rPr>
          <w:color w:val="000000"/>
        </w:rPr>
        <w:t>ourning is all about ethical, political, and ontological connections” (568),</w:t>
      </w:r>
      <w:r w:rsidR="0064175B" w:rsidRPr="009817A7">
        <w:rPr>
          <w:color w:val="000000"/>
        </w:rPr>
        <w:t xml:space="preserve"> allowing for</w:t>
      </w:r>
      <w:r w:rsidR="004713CE" w:rsidRPr="009817A7">
        <w:rPr>
          <w:color w:val="000000"/>
        </w:rPr>
        <w:t xml:space="preserve"> a process of</w:t>
      </w:r>
      <w:r w:rsidR="0064175B" w:rsidRPr="009817A7">
        <w:rPr>
          <w:color w:val="000000"/>
        </w:rPr>
        <w:t xml:space="preserve"> </w:t>
      </w:r>
      <w:r w:rsidR="00340029" w:rsidRPr="009817A7">
        <w:rPr>
          <w:color w:val="000000"/>
        </w:rPr>
        <w:t xml:space="preserve"> “making connections, of establishing kinship, and of recognizing the vulnerability and finitude of the other” (569).</w:t>
      </w:r>
      <w:r w:rsidR="003B1F8C" w:rsidRPr="009817A7">
        <w:rPr>
          <w:color w:val="000000"/>
        </w:rPr>
        <w:t xml:space="preserve"> </w:t>
      </w:r>
      <w:r w:rsidR="008261C2" w:rsidRPr="009817A7">
        <w:rPr>
          <w:color w:val="000000"/>
        </w:rPr>
        <w:t xml:space="preserve">Per </w:t>
      </w:r>
      <w:r w:rsidR="003B1F8C" w:rsidRPr="009817A7">
        <w:rPr>
          <w:color w:val="000000"/>
        </w:rPr>
        <w:t>this formulation</w:t>
      </w:r>
      <w:r w:rsidR="00FF002C" w:rsidRPr="009817A7">
        <w:rPr>
          <w:color w:val="000000"/>
        </w:rPr>
        <w:t>,</w:t>
      </w:r>
      <w:r w:rsidR="00351A7F" w:rsidRPr="009817A7">
        <w:rPr>
          <w:color w:val="000000"/>
        </w:rPr>
        <w:t xml:space="preserve"> </w:t>
      </w:r>
      <w:r w:rsidR="00FF002C" w:rsidRPr="009817A7">
        <w:rPr>
          <w:color w:val="000000"/>
        </w:rPr>
        <w:t>t</w:t>
      </w:r>
      <w:r w:rsidR="00351A7F" w:rsidRPr="009817A7">
        <w:rPr>
          <w:color w:val="000000"/>
        </w:rPr>
        <w:t xml:space="preserve">he “Other” </w:t>
      </w:r>
      <w:r w:rsidR="00FF002C" w:rsidRPr="009817A7">
        <w:rPr>
          <w:color w:val="000000"/>
        </w:rPr>
        <w:t xml:space="preserve">becomes </w:t>
      </w:r>
      <w:r w:rsidR="00351A7F" w:rsidRPr="009817A7">
        <w:rPr>
          <w:color w:val="000000"/>
        </w:rPr>
        <w:t xml:space="preserve">synonymous </w:t>
      </w:r>
      <w:r w:rsidR="00DF36C1" w:rsidRPr="009817A7">
        <w:rPr>
          <w:color w:val="000000"/>
        </w:rPr>
        <w:t xml:space="preserve">with </w:t>
      </w:r>
      <w:r w:rsidR="00351A7F" w:rsidRPr="009817A7">
        <w:rPr>
          <w:color w:val="000000"/>
        </w:rPr>
        <w:t xml:space="preserve">what Ashlee Cunsolo </w:t>
      </w:r>
      <w:r w:rsidR="00DF36C1" w:rsidRPr="009817A7">
        <w:rPr>
          <w:color w:val="000000"/>
        </w:rPr>
        <w:t xml:space="preserve">describes as </w:t>
      </w:r>
      <w:r w:rsidR="00351A7F" w:rsidRPr="009817A7">
        <w:rPr>
          <w:color w:val="000000"/>
        </w:rPr>
        <w:t>“</w:t>
      </w:r>
      <w:proofErr w:type="spellStart"/>
      <w:r w:rsidR="00351A7F" w:rsidRPr="009817A7">
        <w:rPr>
          <w:color w:val="000000"/>
        </w:rPr>
        <w:t>derealized</w:t>
      </w:r>
      <w:proofErr w:type="spellEnd"/>
      <w:r w:rsidR="00351A7F" w:rsidRPr="009817A7">
        <w:rPr>
          <w:color w:val="000000"/>
        </w:rPr>
        <w:t xml:space="preserve"> bodies” (171), </w:t>
      </w:r>
      <w:r w:rsidR="00FF002C" w:rsidRPr="009817A7">
        <w:rPr>
          <w:color w:val="000000"/>
        </w:rPr>
        <w:t>a category that</w:t>
      </w:r>
      <w:r w:rsidR="00DF36C1" w:rsidRPr="009817A7">
        <w:rPr>
          <w:color w:val="000000"/>
        </w:rPr>
        <w:t xml:space="preserve"> </w:t>
      </w:r>
      <w:r w:rsidR="008261C2" w:rsidRPr="009817A7">
        <w:rPr>
          <w:color w:val="000000"/>
        </w:rPr>
        <w:t>surpasses</w:t>
      </w:r>
      <w:r w:rsidR="003B1F8C" w:rsidRPr="009817A7">
        <w:rPr>
          <w:color w:val="000000"/>
        </w:rPr>
        <w:t xml:space="preserve"> </w:t>
      </w:r>
      <w:r w:rsidR="00FF002C" w:rsidRPr="009817A7">
        <w:rPr>
          <w:color w:val="000000"/>
        </w:rPr>
        <w:t>disenfranchised individuals to encompass animals, plants</w:t>
      </w:r>
      <w:r w:rsidR="00C3688F" w:rsidRPr="009817A7">
        <w:rPr>
          <w:color w:val="000000"/>
        </w:rPr>
        <w:t xml:space="preserve">, and </w:t>
      </w:r>
      <w:r w:rsidR="00FF002C" w:rsidRPr="009817A7">
        <w:rPr>
          <w:color w:val="000000"/>
        </w:rPr>
        <w:t xml:space="preserve">bodies of water. It is precisely this derealization that </w:t>
      </w:r>
      <w:r w:rsidR="00DF36C1" w:rsidRPr="009817A7">
        <w:rPr>
          <w:color w:val="000000"/>
        </w:rPr>
        <w:t xml:space="preserve">excludes such entities </w:t>
      </w:r>
      <w:r w:rsidR="00FF002C" w:rsidRPr="009817A7">
        <w:rPr>
          <w:color w:val="000000"/>
        </w:rPr>
        <w:t>from the sphere of mourning</w:t>
      </w:r>
      <w:r w:rsidR="00DF36C1" w:rsidRPr="009817A7">
        <w:rPr>
          <w:color w:val="000000"/>
        </w:rPr>
        <w:t xml:space="preserve"> altogether</w:t>
      </w:r>
      <w:r w:rsidR="00FF002C" w:rsidRPr="009817A7">
        <w:rPr>
          <w:color w:val="000000"/>
        </w:rPr>
        <w:t xml:space="preserve">; as </w:t>
      </w:r>
      <w:r w:rsidR="00351A7F" w:rsidRPr="009817A7">
        <w:rPr>
          <w:color w:val="000000"/>
        </w:rPr>
        <w:t>Judith Butler</w:t>
      </w:r>
      <w:r w:rsidR="00DF36C1" w:rsidRPr="009817A7">
        <w:rPr>
          <w:color w:val="000000"/>
        </w:rPr>
        <w:t xml:space="preserve"> </w:t>
      </w:r>
      <w:r w:rsidR="00351A7F" w:rsidRPr="009817A7">
        <w:rPr>
          <w:color w:val="000000"/>
        </w:rPr>
        <w:t xml:space="preserve">has demonstrated, “some lives are grievable, and others are not” (xiv). Butler </w:t>
      </w:r>
      <w:r w:rsidR="005F1F70" w:rsidRPr="009817A7">
        <w:rPr>
          <w:color w:val="000000"/>
        </w:rPr>
        <w:t xml:space="preserve">famously </w:t>
      </w:r>
      <w:r w:rsidR="00FF002C" w:rsidRPr="009817A7">
        <w:rPr>
          <w:color w:val="000000"/>
        </w:rPr>
        <w:t xml:space="preserve">argues </w:t>
      </w:r>
      <w:r w:rsidR="00351A7F" w:rsidRPr="009817A7">
        <w:rPr>
          <w:color w:val="000000" w:themeColor="text1"/>
        </w:rPr>
        <w:t>that this differential distribution of</w:t>
      </w:r>
      <w:r w:rsidR="00C3688F" w:rsidRPr="009817A7">
        <w:rPr>
          <w:color w:val="000000" w:themeColor="text1"/>
        </w:rPr>
        <w:t xml:space="preserve"> </w:t>
      </w:r>
      <w:r w:rsidR="00351A7F" w:rsidRPr="009817A7">
        <w:rPr>
          <w:color w:val="000000"/>
        </w:rPr>
        <w:t>grievability dictates</w:t>
      </w:r>
      <w:r w:rsidR="00FF002C" w:rsidRPr="009817A7">
        <w:rPr>
          <w:color w:val="000000"/>
        </w:rPr>
        <w:t xml:space="preserve"> which subjects are recognized as worthy of loss and which are excluded</w:t>
      </w:r>
      <w:r w:rsidR="00DF36C1" w:rsidRPr="009817A7">
        <w:rPr>
          <w:color w:val="000000"/>
        </w:rPr>
        <w:t>,</w:t>
      </w:r>
      <w:r w:rsidR="00FF002C" w:rsidRPr="009817A7">
        <w:rPr>
          <w:color w:val="000000"/>
        </w:rPr>
        <w:t xml:space="preserve"> reify</w:t>
      </w:r>
      <w:r w:rsidR="00DF36C1" w:rsidRPr="009817A7">
        <w:rPr>
          <w:color w:val="000000"/>
        </w:rPr>
        <w:t>ing</w:t>
      </w:r>
      <w:r w:rsidR="00FF002C" w:rsidRPr="009817A7">
        <w:rPr>
          <w:color w:val="000000"/>
        </w:rPr>
        <w:t xml:space="preserve"> “</w:t>
      </w:r>
      <w:r w:rsidR="00351A7F" w:rsidRPr="009817A7">
        <w:rPr>
          <w:color w:val="000000" w:themeColor="text1"/>
        </w:rPr>
        <w:t>certain exclusionary conceptions of who is normatively human</w:t>
      </w:r>
      <w:r w:rsidR="00DF36C1" w:rsidRPr="009817A7">
        <w:rPr>
          <w:color w:val="000000" w:themeColor="text1"/>
        </w:rPr>
        <w:t xml:space="preserve"> … [and]</w:t>
      </w:r>
      <w:r w:rsidR="00FF002C" w:rsidRPr="009817A7">
        <w:rPr>
          <w:color w:val="000000" w:themeColor="text1"/>
        </w:rPr>
        <w:t xml:space="preserve"> </w:t>
      </w:r>
      <w:r w:rsidR="00351A7F" w:rsidRPr="009817A7">
        <w:rPr>
          <w:color w:val="000000" w:themeColor="text1"/>
        </w:rPr>
        <w:t xml:space="preserve">what counts as a livable life and a </w:t>
      </w:r>
      <w:r w:rsidR="00C3688F" w:rsidRPr="009817A7">
        <w:rPr>
          <w:color w:val="000000" w:themeColor="text1"/>
        </w:rPr>
        <w:t>grievable</w:t>
      </w:r>
      <w:r w:rsidR="00351A7F" w:rsidRPr="009817A7">
        <w:rPr>
          <w:color w:val="000000" w:themeColor="text1"/>
        </w:rPr>
        <w:t xml:space="preserve"> death” (xiv-xv). Malek’s </w:t>
      </w:r>
      <w:r w:rsidR="004713CE" w:rsidRPr="009817A7">
        <w:rPr>
          <w:color w:val="000000" w:themeColor="text1"/>
        </w:rPr>
        <w:t xml:space="preserve">emotional detachment bespeaks a broader </w:t>
      </w:r>
      <w:r w:rsidR="00351A7F" w:rsidRPr="009817A7">
        <w:rPr>
          <w:color w:val="000000" w:themeColor="text1"/>
        </w:rPr>
        <w:t>socioeconomic, capitalist</w:t>
      </w:r>
      <w:r w:rsidR="00C3688F" w:rsidRPr="009817A7">
        <w:rPr>
          <w:color w:val="000000" w:themeColor="text1"/>
        </w:rPr>
        <w:t>,</w:t>
      </w:r>
      <w:r w:rsidR="00351A7F" w:rsidRPr="009817A7">
        <w:rPr>
          <w:color w:val="000000" w:themeColor="text1"/>
        </w:rPr>
        <w:t xml:space="preserve"> and gendered hierarchy that </w:t>
      </w:r>
      <w:r w:rsidR="004713CE" w:rsidRPr="009817A7">
        <w:rPr>
          <w:color w:val="000000" w:themeColor="text1"/>
        </w:rPr>
        <w:t xml:space="preserve">institutes </w:t>
      </w:r>
      <w:r w:rsidR="00351A7F" w:rsidRPr="009817A7">
        <w:rPr>
          <w:color w:val="000000"/>
        </w:rPr>
        <w:t>a sliding scale of human</w:t>
      </w:r>
      <w:r w:rsidR="00FF002C" w:rsidRPr="009817A7">
        <w:rPr>
          <w:color w:val="000000"/>
        </w:rPr>
        <w:t xml:space="preserve"> and more-than-human</w:t>
      </w:r>
      <w:r w:rsidR="00351A7F" w:rsidRPr="009817A7">
        <w:rPr>
          <w:color w:val="000000"/>
        </w:rPr>
        <w:t xml:space="preserve"> worth</w:t>
      </w:r>
      <w:r w:rsidR="004713CE" w:rsidRPr="009817A7">
        <w:rPr>
          <w:color w:val="000000"/>
        </w:rPr>
        <w:t xml:space="preserve"> to determine </w:t>
      </w:r>
      <w:r w:rsidR="00351A7F" w:rsidRPr="009817A7">
        <w:rPr>
          <w:color w:val="000000"/>
        </w:rPr>
        <w:t xml:space="preserve">whose </w:t>
      </w:r>
      <w:r w:rsidR="004713CE" w:rsidRPr="009817A7">
        <w:rPr>
          <w:color w:val="000000"/>
        </w:rPr>
        <w:t xml:space="preserve">suffering </w:t>
      </w:r>
      <w:r w:rsidR="00351A7F" w:rsidRPr="009817A7">
        <w:rPr>
          <w:color w:val="000000"/>
        </w:rPr>
        <w:t>warrants recognition.</w:t>
      </w:r>
      <w:r w:rsidR="00D45BA0" w:rsidRPr="009817A7">
        <w:rPr>
          <w:color w:val="000000"/>
        </w:rPr>
        <w:t xml:space="preserve"> Narin, </w:t>
      </w:r>
      <w:r w:rsidR="00D45BA0" w:rsidRPr="009817A7">
        <w:rPr>
          <w:color w:val="000000" w:themeColor="text1"/>
        </w:rPr>
        <w:t xml:space="preserve">the young Yazidi girl whose path crosses with Malek’s and, later, Zaleekhah’s, gives this precious ungrievability its most harrowing embodiment, extending the category well past nature and </w:t>
      </w:r>
      <w:r w:rsidR="00D45BA0" w:rsidRPr="009817A7">
        <w:rPr>
          <w:color w:val="000000" w:themeColor="text1"/>
        </w:rPr>
        <w:lastRenderedPageBreak/>
        <w:t xml:space="preserve">nonhuman species. </w:t>
      </w:r>
      <w:r w:rsidR="00FF002C" w:rsidRPr="009817A7">
        <w:rPr>
          <w:color w:val="000000"/>
        </w:rPr>
        <w:t xml:space="preserve">As the novel gradually unfolds Narin’s perspective, it brings to light the extreme violence she </w:t>
      </w:r>
      <w:r w:rsidR="00DF36C1" w:rsidRPr="009817A7">
        <w:rPr>
          <w:color w:val="000000"/>
        </w:rPr>
        <w:t xml:space="preserve">endures as an ISIS captive. </w:t>
      </w:r>
    </w:p>
    <w:p w14:paraId="139E3E39" w14:textId="285A8140" w:rsidR="005B6CEE" w:rsidRPr="009817A7" w:rsidRDefault="00C82A6E" w:rsidP="00DF36C1">
      <w:pPr>
        <w:pStyle w:val="NormalWeb"/>
        <w:spacing w:before="0" w:beforeAutospacing="0" w:after="0" w:afterAutospacing="0" w:line="480" w:lineRule="auto"/>
        <w:contextualSpacing/>
        <w:rPr>
          <w:b/>
          <w:bCs/>
          <w:color w:val="000000"/>
        </w:rPr>
      </w:pPr>
      <w:r w:rsidRPr="009817A7">
        <w:rPr>
          <w:b/>
          <w:bCs/>
          <w:color w:val="000000"/>
        </w:rPr>
        <w:t xml:space="preserve">Mourning as </w:t>
      </w:r>
      <w:r w:rsidR="006B0ADD" w:rsidRPr="009817A7">
        <w:rPr>
          <w:b/>
          <w:bCs/>
          <w:color w:val="000000"/>
        </w:rPr>
        <w:t>a Queer Diasporic Act of Reclamation</w:t>
      </w:r>
    </w:p>
    <w:p w14:paraId="44EF4528" w14:textId="00CB212E" w:rsidR="00475464" w:rsidRPr="009817A7" w:rsidRDefault="00351A7F" w:rsidP="004713CE">
      <w:pPr>
        <w:pStyle w:val="NormalWeb"/>
        <w:spacing w:before="0" w:beforeAutospacing="0" w:after="0" w:afterAutospacing="0" w:line="480" w:lineRule="auto"/>
        <w:contextualSpacing/>
        <w:rPr>
          <w:color w:val="000000"/>
        </w:rPr>
      </w:pPr>
      <w:r w:rsidRPr="009817A7">
        <w:rPr>
          <w:color w:val="000000" w:themeColor="text1"/>
        </w:rPr>
        <w:t>When Zaleekhah</w:t>
      </w:r>
      <w:r w:rsidR="00DF36C1" w:rsidRPr="009817A7">
        <w:rPr>
          <w:color w:val="000000" w:themeColor="text1"/>
        </w:rPr>
        <w:t xml:space="preserve"> </w:t>
      </w:r>
      <w:r w:rsidR="00FF002C" w:rsidRPr="009817A7">
        <w:rPr>
          <w:color w:val="000000" w:themeColor="text1"/>
        </w:rPr>
        <w:t>discovers</w:t>
      </w:r>
      <w:r w:rsidR="00DF36C1" w:rsidRPr="009817A7">
        <w:rPr>
          <w:color w:val="000000" w:themeColor="text1"/>
        </w:rPr>
        <w:t xml:space="preserve">, by coincidence, </w:t>
      </w:r>
      <w:r w:rsidRPr="009817A7">
        <w:rPr>
          <w:color w:val="000000" w:themeColor="text1"/>
        </w:rPr>
        <w:t xml:space="preserve">her uncle’s </w:t>
      </w:r>
      <w:r w:rsidR="00FF002C" w:rsidRPr="009817A7">
        <w:rPr>
          <w:color w:val="000000" w:themeColor="text1"/>
        </w:rPr>
        <w:t xml:space="preserve">clandestine </w:t>
      </w:r>
      <w:r w:rsidRPr="009817A7">
        <w:rPr>
          <w:color w:val="000000" w:themeColor="text1"/>
        </w:rPr>
        <w:t>solution to his granddaughter’s kidney transplant waitlist</w:t>
      </w:r>
      <w:r w:rsidR="004713CE" w:rsidRPr="009817A7">
        <w:rPr>
          <w:color w:val="000000" w:themeColor="text1"/>
        </w:rPr>
        <w:t>—</w:t>
      </w:r>
      <w:r w:rsidRPr="009817A7">
        <w:rPr>
          <w:color w:val="000000" w:themeColor="text1"/>
        </w:rPr>
        <w:t>the purchase of Narin</w:t>
      </w:r>
      <w:r w:rsidR="004713CE" w:rsidRPr="009817A7">
        <w:rPr>
          <w:color w:val="000000" w:themeColor="text1"/>
        </w:rPr>
        <w:t xml:space="preserve">—, </w:t>
      </w:r>
      <w:r w:rsidRPr="009817A7">
        <w:rPr>
          <w:color w:val="000000" w:themeColor="text1"/>
        </w:rPr>
        <w:t>the novel confronts Narin’s</w:t>
      </w:r>
      <w:r w:rsidRPr="009817A7">
        <w:rPr>
          <w:color w:val="000000"/>
        </w:rPr>
        <w:t xml:space="preserve"> unshielded exposure to both political and environmental instability. </w:t>
      </w:r>
      <w:r w:rsidR="00FF002C" w:rsidRPr="009817A7">
        <w:rPr>
          <w:color w:val="000000"/>
        </w:rPr>
        <w:t xml:space="preserve">To </w:t>
      </w:r>
      <w:r w:rsidRPr="009817A7">
        <w:rPr>
          <w:color w:val="000000"/>
        </w:rPr>
        <w:t xml:space="preserve">frame his acquisition as a utilitarian rescue rather than human trafficking, Malek relies on the girl’s </w:t>
      </w:r>
      <w:r w:rsidR="00C3688F" w:rsidRPr="009817A7">
        <w:rPr>
          <w:color w:val="000000"/>
        </w:rPr>
        <w:t>“</w:t>
      </w:r>
      <w:proofErr w:type="spellStart"/>
      <w:r w:rsidRPr="009817A7">
        <w:rPr>
          <w:color w:val="000000"/>
        </w:rPr>
        <w:t>derealized</w:t>
      </w:r>
      <w:proofErr w:type="spellEnd"/>
      <w:r w:rsidR="00C3688F" w:rsidRPr="009817A7">
        <w:rPr>
          <w:color w:val="000000"/>
        </w:rPr>
        <w:t>”</w:t>
      </w:r>
      <w:r w:rsidRPr="009817A7">
        <w:rPr>
          <w:color w:val="000000"/>
        </w:rPr>
        <w:t xml:space="preserve"> existence</w:t>
      </w:r>
      <w:r w:rsidR="0064175B" w:rsidRPr="009817A7">
        <w:rPr>
          <w:color w:val="000000"/>
        </w:rPr>
        <w:t>,</w:t>
      </w:r>
      <w:r w:rsidR="004713CE" w:rsidRPr="009817A7">
        <w:rPr>
          <w:color w:val="000000"/>
        </w:rPr>
        <w:t xml:space="preserve"> leveraging </w:t>
      </w:r>
      <w:r w:rsidRPr="009817A7">
        <w:rPr>
          <w:color w:val="000000"/>
        </w:rPr>
        <w:t xml:space="preserve">her </w:t>
      </w:r>
      <w:r w:rsidR="00FF002C" w:rsidRPr="009817A7">
        <w:rPr>
          <w:color w:val="000000"/>
        </w:rPr>
        <w:t>vulnerability</w:t>
      </w:r>
      <w:r w:rsidR="00F31019" w:rsidRPr="009817A7">
        <w:rPr>
          <w:color w:val="000000"/>
        </w:rPr>
        <w:t xml:space="preserve"> and</w:t>
      </w:r>
      <w:r w:rsidR="004713CE" w:rsidRPr="009817A7">
        <w:rPr>
          <w:color w:val="000000"/>
        </w:rPr>
        <w:t xml:space="preserve"> inherent</w:t>
      </w:r>
      <w:r w:rsidR="00F31019" w:rsidRPr="009817A7">
        <w:rPr>
          <w:color w:val="000000"/>
        </w:rPr>
        <w:t xml:space="preserve"> </w:t>
      </w:r>
      <w:r w:rsidRPr="009817A7">
        <w:rPr>
          <w:color w:val="000000"/>
        </w:rPr>
        <w:t>ungri</w:t>
      </w:r>
      <w:r w:rsidR="00C3688F" w:rsidRPr="009817A7">
        <w:rPr>
          <w:color w:val="000000"/>
        </w:rPr>
        <w:t>e</w:t>
      </w:r>
      <w:r w:rsidRPr="009817A7">
        <w:rPr>
          <w:color w:val="000000"/>
        </w:rPr>
        <w:t xml:space="preserve">vability. </w:t>
      </w:r>
      <w:r w:rsidR="00D45BA0" w:rsidRPr="009817A7">
        <w:rPr>
          <w:color w:val="000000"/>
        </w:rPr>
        <w:t xml:space="preserve">He further </w:t>
      </w:r>
      <w:r w:rsidR="00DF36C1" w:rsidRPr="009817A7">
        <w:rPr>
          <w:color w:val="000000"/>
        </w:rPr>
        <w:t>insists</w:t>
      </w:r>
      <w:r w:rsidR="00D45BA0" w:rsidRPr="009817A7">
        <w:rPr>
          <w:color w:val="000000"/>
        </w:rPr>
        <w:t xml:space="preserve">, in response to Zaleekhah’s moral objections, </w:t>
      </w:r>
      <w:r w:rsidR="00DF36C1" w:rsidRPr="009817A7">
        <w:rPr>
          <w:color w:val="000000"/>
        </w:rPr>
        <w:t xml:space="preserve">that no one cares about a girl </w:t>
      </w:r>
      <w:r w:rsidR="004713CE" w:rsidRPr="009817A7">
        <w:rPr>
          <w:color w:val="000000"/>
        </w:rPr>
        <w:t xml:space="preserve">who is </w:t>
      </w:r>
      <w:r w:rsidRPr="009817A7">
        <w:rPr>
          <w:color w:val="000000"/>
        </w:rPr>
        <w:t>“basically dead to the world” (</w:t>
      </w:r>
      <w:r w:rsidR="005F1F70" w:rsidRPr="009817A7">
        <w:rPr>
          <w:color w:val="000000"/>
        </w:rPr>
        <w:t>462</w:t>
      </w:r>
      <w:r w:rsidRPr="009817A7">
        <w:rPr>
          <w:color w:val="000000"/>
        </w:rPr>
        <w:t>).</w:t>
      </w:r>
      <w:r w:rsidR="00FF002C" w:rsidRPr="009817A7">
        <w:rPr>
          <w:color w:val="000000"/>
        </w:rPr>
        <w:t xml:space="preserve"> </w:t>
      </w:r>
      <w:r w:rsidR="004713CE" w:rsidRPr="009817A7">
        <w:rPr>
          <w:color w:val="000000"/>
        </w:rPr>
        <w:t xml:space="preserve">Through </w:t>
      </w:r>
      <w:r w:rsidR="00FF002C" w:rsidRPr="009817A7">
        <w:rPr>
          <w:color w:val="000000"/>
        </w:rPr>
        <w:t>Malek’s</w:t>
      </w:r>
      <w:r w:rsidR="00DF36C1" w:rsidRPr="009817A7">
        <w:rPr>
          <w:color w:val="000000"/>
        </w:rPr>
        <w:t xml:space="preserve"> rationalization</w:t>
      </w:r>
      <w:r w:rsidR="00FF002C" w:rsidRPr="009817A7">
        <w:rPr>
          <w:color w:val="000000"/>
        </w:rPr>
        <w:t xml:space="preserve">, </w:t>
      </w:r>
      <w:r w:rsidRPr="009817A7">
        <w:rPr>
          <w:color w:val="000000"/>
        </w:rPr>
        <w:t>Narin</w:t>
      </w:r>
      <w:r w:rsidR="00C3688F" w:rsidRPr="009817A7">
        <w:rPr>
          <w:color w:val="000000"/>
        </w:rPr>
        <w:t xml:space="preserve"> </w:t>
      </w:r>
      <w:r w:rsidRPr="009817A7">
        <w:rPr>
          <w:color w:val="000000"/>
        </w:rPr>
        <w:t>partakes</w:t>
      </w:r>
      <w:r w:rsidR="004713CE" w:rsidRPr="009817A7">
        <w:rPr>
          <w:color w:val="000000"/>
        </w:rPr>
        <w:t xml:space="preserve"> </w:t>
      </w:r>
      <w:r w:rsidRPr="009817A7">
        <w:rPr>
          <w:color w:val="000000"/>
        </w:rPr>
        <w:t xml:space="preserve">in a transaction </w:t>
      </w:r>
      <w:r w:rsidR="00FF002C" w:rsidRPr="009817A7">
        <w:rPr>
          <w:color w:val="000000"/>
        </w:rPr>
        <w:t xml:space="preserve">in which </w:t>
      </w:r>
      <w:r w:rsidRPr="009817A7">
        <w:rPr>
          <w:color w:val="000000"/>
        </w:rPr>
        <w:t xml:space="preserve">her kidney is exchanged for </w:t>
      </w:r>
      <w:r w:rsidR="005F1F70" w:rsidRPr="009817A7">
        <w:rPr>
          <w:color w:val="000000"/>
        </w:rPr>
        <w:t>her freedom</w:t>
      </w:r>
      <w:r w:rsidR="004713CE" w:rsidRPr="009817A7">
        <w:rPr>
          <w:color w:val="000000"/>
        </w:rPr>
        <w:t xml:space="preserve"> and </w:t>
      </w:r>
      <w:r w:rsidR="005F1F70" w:rsidRPr="009817A7">
        <w:rPr>
          <w:color w:val="000000"/>
        </w:rPr>
        <w:t>“a new life”</w:t>
      </w:r>
      <w:r w:rsidR="00C3688F" w:rsidRPr="009817A7">
        <w:rPr>
          <w:color w:val="000000"/>
        </w:rPr>
        <w:t xml:space="preserve"> in England</w:t>
      </w:r>
      <w:r w:rsidR="005F1F70" w:rsidRPr="009817A7">
        <w:rPr>
          <w:color w:val="000000"/>
        </w:rPr>
        <w:t xml:space="preserve"> </w:t>
      </w:r>
      <w:r w:rsidRPr="009817A7">
        <w:rPr>
          <w:color w:val="000000"/>
        </w:rPr>
        <w:t>(</w:t>
      </w:r>
      <w:r w:rsidR="005F1F70" w:rsidRPr="009817A7">
        <w:rPr>
          <w:color w:val="000000"/>
        </w:rPr>
        <w:t>463</w:t>
      </w:r>
      <w:r w:rsidRPr="009817A7">
        <w:rPr>
          <w:color w:val="000000"/>
        </w:rPr>
        <w:t>). Her plight under</w:t>
      </w:r>
      <w:r w:rsidR="004713CE" w:rsidRPr="009817A7">
        <w:rPr>
          <w:color w:val="000000"/>
        </w:rPr>
        <w:t>scores</w:t>
      </w:r>
      <w:r w:rsidRPr="009817A7">
        <w:rPr>
          <w:color w:val="000000"/>
        </w:rPr>
        <w:t xml:space="preserve"> </w:t>
      </w:r>
      <w:r w:rsidR="00FF002C" w:rsidRPr="009817A7">
        <w:rPr>
          <w:color w:val="000000"/>
        </w:rPr>
        <w:t xml:space="preserve">a </w:t>
      </w:r>
      <w:r w:rsidR="005F1F70" w:rsidRPr="009817A7">
        <w:rPr>
          <w:color w:val="000000"/>
        </w:rPr>
        <w:t xml:space="preserve">critical </w:t>
      </w:r>
      <w:r w:rsidRPr="009817A7">
        <w:rPr>
          <w:color w:val="000000"/>
        </w:rPr>
        <w:t>intersection</w:t>
      </w:r>
      <w:r w:rsidR="00FF002C" w:rsidRPr="009817A7">
        <w:rPr>
          <w:color w:val="000000"/>
        </w:rPr>
        <w:t xml:space="preserve"> of</w:t>
      </w:r>
      <w:r w:rsidRPr="009817A7">
        <w:rPr>
          <w:color w:val="000000"/>
        </w:rPr>
        <w:t xml:space="preserve"> </w:t>
      </w:r>
      <w:r w:rsidR="004713CE" w:rsidRPr="009817A7">
        <w:rPr>
          <w:color w:val="000000"/>
        </w:rPr>
        <w:t xml:space="preserve">human and ecological </w:t>
      </w:r>
      <w:r w:rsidR="00FF002C" w:rsidRPr="009817A7">
        <w:rPr>
          <w:color w:val="000000"/>
        </w:rPr>
        <w:t>exploitation</w:t>
      </w:r>
      <w:r w:rsidR="00DF36C1" w:rsidRPr="009817A7">
        <w:rPr>
          <w:color w:val="000000"/>
        </w:rPr>
        <w:t xml:space="preserve">, </w:t>
      </w:r>
      <w:r w:rsidR="004713CE" w:rsidRPr="009817A7">
        <w:rPr>
          <w:color w:val="000000"/>
        </w:rPr>
        <w:t>wherein</w:t>
      </w:r>
      <w:r w:rsidR="00FF002C" w:rsidRPr="009817A7">
        <w:rPr>
          <w:color w:val="000000"/>
        </w:rPr>
        <w:t xml:space="preserve"> </w:t>
      </w:r>
      <w:r w:rsidRPr="009817A7">
        <w:rPr>
          <w:color w:val="000000"/>
        </w:rPr>
        <w:t xml:space="preserve">the </w:t>
      </w:r>
      <w:r w:rsidR="00DF36C1" w:rsidRPr="009817A7">
        <w:rPr>
          <w:color w:val="000000"/>
        </w:rPr>
        <w:t xml:space="preserve">same </w:t>
      </w:r>
      <w:r w:rsidRPr="009817A7">
        <w:rPr>
          <w:color w:val="000000"/>
        </w:rPr>
        <w:t xml:space="preserve">extractive </w:t>
      </w:r>
      <w:r w:rsidR="004713CE" w:rsidRPr="009817A7">
        <w:rPr>
          <w:color w:val="000000"/>
        </w:rPr>
        <w:t>system</w:t>
      </w:r>
      <w:r w:rsidRPr="009817A7">
        <w:rPr>
          <w:color w:val="000000"/>
        </w:rPr>
        <w:t xml:space="preserve"> that</w:t>
      </w:r>
      <w:r w:rsidR="00DF36C1" w:rsidRPr="009817A7">
        <w:rPr>
          <w:color w:val="000000"/>
        </w:rPr>
        <w:t xml:space="preserve"> renders more-than-human</w:t>
      </w:r>
      <w:r w:rsidR="004713CE" w:rsidRPr="009817A7">
        <w:rPr>
          <w:color w:val="000000"/>
        </w:rPr>
        <w:t xml:space="preserve"> entities </w:t>
      </w:r>
      <w:r w:rsidR="00DF36C1" w:rsidRPr="009817A7">
        <w:rPr>
          <w:color w:val="000000"/>
        </w:rPr>
        <w:t>disposable resources</w:t>
      </w:r>
      <w:r w:rsidR="00D45BA0" w:rsidRPr="009817A7">
        <w:rPr>
          <w:color w:val="000000"/>
        </w:rPr>
        <w:t xml:space="preserve"> </w:t>
      </w:r>
      <w:proofErr w:type="gramStart"/>
      <w:r w:rsidR="00D45BA0" w:rsidRPr="009817A7">
        <w:rPr>
          <w:color w:val="000000"/>
        </w:rPr>
        <w:t>f</w:t>
      </w:r>
      <w:r w:rsidR="00DF36C1" w:rsidRPr="009817A7">
        <w:rPr>
          <w:color w:val="000000"/>
        </w:rPr>
        <w:t>acilitat</w:t>
      </w:r>
      <w:r w:rsidR="00D45BA0" w:rsidRPr="009817A7">
        <w:rPr>
          <w:color w:val="000000"/>
        </w:rPr>
        <w:t>es</w:t>
      </w:r>
      <w:proofErr w:type="gramEnd"/>
      <w:r w:rsidR="00DF36C1" w:rsidRPr="009817A7">
        <w:rPr>
          <w:color w:val="000000"/>
        </w:rPr>
        <w:t xml:space="preserve"> the </w:t>
      </w:r>
      <w:r w:rsidR="004713CE" w:rsidRPr="009817A7">
        <w:rPr>
          <w:color w:val="000000"/>
        </w:rPr>
        <w:t xml:space="preserve">commodification and </w:t>
      </w:r>
      <w:r w:rsidR="00DF36C1" w:rsidRPr="009817A7">
        <w:rPr>
          <w:color w:val="000000"/>
        </w:rPr>
        <w:t>disposa</w:t>
      </w:r>
      <w:r w:rsidR="004713CE" w:rsidRPr="009817A7">
        <w:rPr>
          <w:color w:val="000000"/>
        </w:rPr>
        <w:t xml:space="preserve">l </w:t>
      </w:r>
      <w:r w:rsidR="00DF36C1" w:rsidRPr="009817A7">
        <w:rPr>
          <w:color w:val="000000"/>
        </w:rPr>
        <w:t xml:space="preserve">of vulnerable </w:t>
      </w:r>
      <w:r w:rsidR="004713CE" w:rsidRPr="009817A7">
        <w:rPr>
          <w:color w:val="000000"/>
        </w:rPr>
        <w:t xml:space="preserve">human lives. </w:t>
      </w:r>
      <w:r w:rsidR="00DF36C1" w:rsidRPr="009817A7">
        <w:rPr>
          <w:color w:val="000000"/>
        </w:rPr>
        <w:t>By t</w:t>
      </w:r>
      <w:r w:rsidR="005F1F70" w:rsidRPr="009817A7">
        <w:rPr>
          <w:color w:val="000000"/>
        </w:rPr>
        <w:t xml:space="preserve">hreading Narin’s reality into Zaleekhah’s, the novel asks that these </w:t>
      </w:r>
      <w:r w:rsidR="004713CE" w:rsidRPr="009817A7">
        <w:rPr>
          <w:color w:val="000000"/>
        </w:rPr>
        <w:t>seemingly distinct</w:t>
      </w:r>
      <w:r w:rsidR="005F1F70" w:rsidRPr="009817A7">
        <w:rPr>
          <w:color w:val="000000"/>
        </w:rPr>
        <w:t xml:space="preserve"> </w:t>
      </w:r>
      <w:r w:rsidR="004713CE" w:rsidRPr="009817A7">
        <w:rPr>
          <w:color w:val="000000"/>
        </w:rPr>
        <w:t xml:space="preserve">forms </w:t>
      </w:r>
      <w:r w:rsidR="005F1F70" w:rsidRPr="009817A7">
        <w:rPr>
          <w:color w:val="000000"/>
        </w:rPr>
        <w:t>of marginalization be re</w:t>
      </w:r>
      <w:r w:rsidR="00DF36C1" w:rsidRPr="009817A7">
        <w:rPr>
          <w:color w:val="000000"/>
        </w:rPr>
        <w:t>ad</w:t>
      </w:r>
      <w:r w:rsidR="005F1F70" w:rsidRPr="009817A7">
        <w:rPr>
          <w:color w:val="000000"/>
        </w:rPr>
        <w:t xml:space="preserve"> as </w:t>
      </w:r>
      <w:r w:rsidR="004713CE" w:rsidRPr="009817A7">
        <w:rPr>
          <w:color w:val="000000"/>
        </w:rPr>
        <w:t>part of a single machinery</w:t>
      </w:r>
      <w:r w:rsidR="005F1F70" w:rsidRPr="009817A7">
        <w:rPr>
          <w:color w:val="000000"/>
        </w:rPr>
        <w:t xml:space="preserve"> of </w:t>
      </w:r>
      <w:r w:rsidR="00C3688F" w:rsidRPr="009817A7">
        <w:rPr>
          <w:color w:val="000000"/>
        </w:rPr>
        <w:t>containment</w:t>
      </w:r>
      <w:r w:rsidR="00D45BA0" w:rsidRPr="009817A7">
        <w:rPr>
          <w:color w:val="000000"/>
        </w:rPr>
        <w:t xml:space="preserve"> and </w:t>
      </w:r>
      <w:r w:rsidR="005F1F70" w:rsidRPr="009817A7">
        <w:rPr>
          <w:color w:val="000000"/>
        </w:rPr>
        <w:t>desensitization. D</w:t>
      </w:r>
      <w:r w:rsidR="00FF002C" w:rsidRPr="009817A7">
        <w:rPr>
          <w:color w:val="000000"/>
        </w:rPr>
        <w:t xml:space="preserve">espite her </w:t>
      </w:r>
      <w:r w:rsidR="00F31019" w:rsidRPr="009817A7">
        <w:rPr>
          <w:color w:val="000000"/>
        </w:rPr>
        <w:t>affection</w:t>
      </w:r>
      <w:r w:rsidR="00FF002C" w:rsidRPr="009817A7">
        <w:rPr>
          <w:color w:val="000000"/>
        </w:rPr>
        <w:t xml:space="preserve"> for her</w:t>
      </w:r>
      <w:r w:rsidR="004713CE" w:rsidRPr="009817A7">
        <w:rPr>
          <w:color w:val="000000"/>
        </w:rPr>
        <w:t xml:space="preserve"> uncle’s family </w:t>
      </w:r>
      <w:r w:rsidR="00FF002C" w:rsidRPr="009817A7">
        <w:rPr>
          <w:color w:val="000000"/>
        </w:rPr>
        <w:t>and</w:t>
      </w:r>
      <w:r w:rsidR="00DF36C1" w:rsidRPr="009817A7">
        <w:rPr>
          <w:color w:val="000000"/>
        </w:rPr>
        <w:t xml:space="preserve"> h</w:t>
      </w:r>
      <w:r w:rsidR="004713CE" w:rsidRPr="009817A7">
        <w:rPr>
          <w:color w:val="000000"/>
        </w:rPr>
        <w:t>is</w:t>
      </w:r>
      <w:r w:rsidR="00DF36C1" w:rsidRPr="009817A7">
        <w:rPr>
          <w:color w:val="000000"/>
        </w:rPr>
        <w:t xml:space="preserve"> </w:t>
      </w:r>
      <w:r w:rsidR="00FF002C" w:rsidRPr="009817A7">
        <w:rPr>
          <w:color w:val="000000"/>
        </w:rPr>
        <w:t>warnings, Zaleekhah</w:t>
      </w:r>
      <w:r w:rsidR="00DF36C1" w:rsidRPr="009817A7">
        <w:rPr>
          <w:color w:val="000000"/>
        </w:rPr>
        <w:t xml:space="preserve"> translates </w:t>
      </w:r>
      <w:r w:rsidR="00D45BA0" w:rsidRPr="009817A7">
        <w:rPr>
          <w:color w:val="000000"/>
        </w:rPr>
        <w:t>her</w:t>
      </w:r>
      <w:r w:rsidR="00DF36C1" w:rsidRPr="009817A7">
        <w:rPr>
          <w:color w:val="000000"/>
        </w:rPr>
        <w:t xml:space="preserve"> recognition into action </w:t>
      </w:r>
      <w:r w:rsidR="00D45BA0" w:rsidRPr="009817A7">
        <w:rPr>
          <w:color w:val="000000"/>
        </w:rPr>
        <w:t xml:space="preserve">and </w:t>
      </w:r>
      <w:r w:rsidR="00FF002C" w:rsidRPr="009817A7">
        <w:rPr>
          <w:color w:val="000000"/>
        </w:rPr>
        <w:t>orchestrat</w:t>
      </w:r>
      <w:r w:rsidR="00D45BA0" w:rsidRPr="009817A7">
        <w:rPr>
          <w:color w:val="000000"/>
        </w:rPr>
        <w:t>es</w:t>
      </w:r>
      <w:r w:rsidR="00FF002C" w:rsidRPr="009817A7">
        <w:rPr>
          <w:color w:val="000000"/>
        </w:rPr>
        <w:t xml:space="preserve"> Narin’s rescue</w:t>
      </w:r>
      <w:r w:rsidR="00D45BA0" w:rsidRPr="009817A7">
        <w:rPr>
          <w:color w:val="000000"/>
        </w:rPr>
        <w:t xml:space="preserve">, </w:t>
      </w:r>
      <w:r w:rsidR="00FF002C" w:rsidRPr="009817A7">
        <w:rPr>
          <w:color w:val="000000"/>
        </w:rPr>
        <w:t>refusing</w:t>
      </w:r>
      <w:r w:rsidR="00D45BA0" w:rsidRPr="009817A7">
        <w:rPr>
          <w:color w:val="000000"/>
        </w:rPr>
        <w:t>, ultimately,</w:t>
      </w:r>
      <w:r w:rsidR="00FF002C" w:rsidRPr="009817A7">
        <w:rPr>
          <w:color w:val="000000"/>
        </w:rPr>
        <w:t xml:space="preserve"> the exclusionary demands of </w:t>
      </w:r>
      <w:r w:rsidR="00C30780" w:rsidRPr="009817A7">
        <w:rPr>
          <w:color w:val="000000"/>
        </w:rPr>
        <w:t xml:space="preserve">family </w:t>
      </w:r>
      <w:r w:rsidR="00DF36C1" w:rsidRPr="009817A7">
        <w:rPr>
          <w:color w:val="000000"/>
        </w:rPr>
        <w:t xml:space="preserve">loyalty </w:t>
      </w:r>
      <w:r w:rsidR="00FE14FA" w:rsidRPr="009817A7">
        <w:rPr>
          <w:color w:val="000000"/>
        </w:rPr>
        <w:t xml:space="preserve">for </w:t>
      </w:r>
      <w:r w:rsidR="00DF36C1" w:rsidRPr="009817A7">
        <w:rPr>
          <w:color w:val="000000"/>
        </w:rPr>
        <w:t>a</w:t>
      </w:r>
      <w:r w:rsidR="004713CE" w:rsidRPr="009817A7">
        <w:rPr>
          <w:color w:val="000000"/>
        </w:rPr>
        <w:t xml:space="preserve"> </w:t>
      </w:r>
      <w:r w:rsidR="00FF002C" w:rsidRPr="009817A7">
        <w:rPr>
          <w:color w:val="000000"/>
        </w:rPr>
        <w:t>collective</w:t>
      </w:r>
      <w:r w:rsidR="004713CE" w:rsidRPr="009817A7">
        <w:rPr>
          <w:color w:val="000000"/>
        </w:rPr>
        <w:t xml:space="preserve"> </w:t>
      </w:r>
      <w:r w:rsidR="00DF36C1" w:rsidRPr="009817A7">
        <w:rPr>
          <w:color w:val="000000"/>
        </w:rPr>
        <w:t>ethic</w:t>
      </w:r>
      <w:r w:rsidR="00FF002C" w:rsidRPr="009817A7">
        <w:rPr>
          <w:color w:val="000000"/>
        </w:rPr>
        <w:t xml:space="preserve"> of care. </w:t>
      </w:r>
      <w:r w:rsidRPr="009817A7">
        <w:rPr>
          <w:color w:val="000000"/>
        </w:rPr>
        <w:t>Zaleekhah’s journey to the Tigris</w:t>
      </w:r>
      <w:r w:rsidR="004713CE" w:rsidRPr="009817A7">
        <w:rPr>
          <w:color w:val="000000"/>
        </w:rPr>
        <w:t xml:space="preserve"> </w:t>
      </w:r>
      <w:r w:rsidRPr="009817A7">
        <w:rPr>
          <w:color w:val="000000"/>
        </w:rPr>
        <w:t xml:space="preserve">to </w:t>
      </w:r>
      <w:r w:rsidR="00FF002C" w:rsidRPr="009817A7">
        <w:rPr>
          <w:color w:val="000000"/>
        </w:rPr>
        <w:t xml:space="preserve">help </w:t>
      </w:r>
      <w:r w:rsidRPr="009817A7">
        <w:rPr>
          <w:color w:val="000000"/>
        </w:rPr>
        <w:t>Narin</w:t>
      </w:r>
      <w:r w:rsidR="00FF002C" w:rsidRPr="009817A7">
        <w:rPr>
          <w:color w:val="000000"/>
        </w:rPr>
        <w:t xml:space="preserve"> escape</w:t>
      </w:r>
      <w:r w:rsidRPr="009817A7">
        <w:rPr>
          <w:color w:val="000000"/>
        </w:rPr>
        <w:t>, then, serves as the apotheosis of her transformation</w:t>
      </w:r>
      <w:r w:rsidR="004713CE" w:rsidRPr="009817A7">
        <w:rPr>
          <w:color w:val="000000"/>
        </w:rPr>
        <w:t>: the belonging she has reclaimed through water is</w:t>
      </w:r>
      <w:r w:rsidR="00FE14FA" w:rsidRPr="009817A7">
        <w:rPr>
          <w:color w:val="000000"/>
        </w:rPr>
        <w:t xml:space="preserve"> now</w:t>
      </w:r>
      <w:r w:rsidR="004713CE" w:rsidRPr="009817A7">
        <w:rPr>
          <w:color w:val="000000"/>
        </w:rPr>
        <w:t xml:space="preserve"> offered, at</w:t>
      </w:r>
      <w:r w:rsidR="006B0ADD" w:rsidRPr="009817A7">
        <w:rPr>
          <w:color w:val="000000"/>
        </w:rPr>
        <w:t xml:space="preserve"> the river of her origins</w:t>
      </w:r>
      <w:r w:rsidR="004713CE" w:rsidRPr="009817A7">
        <w:rPr>
          <w:color w:val="000000"/>
        </w:rPr>
        <w:t xml:space="preserve">, to someone denied the right to belong. </w:t>
      </w:r>
      <w:r w:rsidR="00FE14FA" w:rsidRPr="009817A7">
        <w:rPr>
          <w:color w:val="000000"/>
        </w:rPr>
        <w:t>Her</w:t>
      </w:r>
      <w:r w:rsidR="00DF36C1" w:rsidRPr="009817A7">
        <w:rPr>
          <w:color w:val="000000"/>
        </w:rPr>
        <w:t xml:space="preserve"> final, restorative act</w:t>
      </w:r>
      <w:r w:rsidR="004713CE" w:rsidRPr="009817A7">
        <w:rPr>
          <w:color w:val="000000"/>
        </w:rPr>
        <w:t xml:space="preserve">, </w:t>
      </w:r>
      <w:r w:rsidR="00DF36C1" w:rsidRPr="009817A7">
        <w:rPr>
          <w:color w:val="000000"/>
        </w:rPr>
        <w:t>driven by grief</w:t>
      </w:r>
      <w:r w:rsidR="004713CE" w:rsidRPr="009817A7">
        <w:rPr>
          <w:color w:val="000000"/>
        </w:rPr>
        <w:t xml:space="preserve">, </w:t>
      </w:r>
      <w:r w:rsidRPr="009817A7">
        <w:rPr>
          <w:color w:val="000000"/>
        </w:rPr>
        <w:t xml:space="preserve">decisively </w:t>
      </w:r>
      <w:r w:rsidR="00C3688F" w:rsidRPr="009817A7">
        <w:rPr>
          <w:color w:val="000000"/>
        </w:rPr>
        <w:t xml:space="preserve">challenges </w:t>
      </w:r>
      <w:r w:rsidRPr="009817A7">
        <w:rPr>
          <w:color w:val="000000"/>
        </w:rPr>
        <w:t xml:space="preserve">the </w:t>
      </w:r>
      <w:r w:rsidR="00475464" w:rsidRPr="009817A7">
        <w:rPr>
          <w:color w:val="000000"/>
        </w:rPr>
        <w:t xml:space="preserve">insular </w:t>
      </w:r>
      <w:r w:rsidRPr="009817A7">
        <w:rPr>
          <w:color w:val="000000"/>
        </w:rPr>
        <w:t>status quo</w:t>
      </w:r>
      <w:r w:rsidR="00475464" w:rsidRPr="009817A7">
        <w:rPr>
          <w:color w:val="000000"/>
        </w:rPr>
        <w:t xml:space="preserve"> </w:t>
      </w:r>
      <w:r w:rsidR="00DF36C1" w:rsidRPr="009817A7">
        <w:rPr>
          <w:color w:val="000000"/>
        </w:rPr>
        <w:t xml:space="preserve">sustained by </w:t>
      </w:r>
      <w:r w:rsidR="00475464" w:rsidRPr="009817A7">
        <w:rPr>
          <w:color w:val="000000"/>
        </w:rPr>
        <w:t xml:space="preserve">the </w:t>
      </w:r>
      <w:r w:rsidR="005F1F70" w:rsidRPr="009817A7">
        <w:rPr>
          <w:color w:val="000000"/>
        </w:rPr>
        <w:t xml:space="preserve">pervasive </w:t>
      </w:r>
      <w:r w:rsidR="00475464" w:rsidRPr="009817A7">
        <w:rPr>
          <w:color w:val="000000"/>
        </w:rPr>
        <w:t xml:space="preserve">derealization of “Otherized” human </w:t>
      </w:r>
      <w:r w:rsidR="00DF36C1" w:rsidRPr="009817A7">
        <w:rPr>
          <w:color w:val="000000"/>
        </w:rPr>
        <w:t xml:space="preserve">and more-than-human </w:t>
      </w:r>
      <w:r w:rsidR="00FE14FA" w:rsidRPr="009817A7">
        <w:rPr>
          <w:color w:val="000000"/>
        </w:rPr>
        <w:t xml:space="preserve">beings </w:t>
      </w:r>
      <w:r w:rsidR="00DF36C1" w:rsidRPr="009817A7">
        <w:rPr>
          <w:color w:val="000000"/>
        </w:rPr>
        <w:t xml:space="preserve">alike. </w:t>
      </w:r>
    </w:p>
    <w:p w14:paraId="0A4D42FD" w14:textId="6AA59432" w:rsidR="008E0C34" w:rsidRPr="009817A7" w:rsidRDefault="00A024D0" w:rsidP="00A024D0">
      <w:pPr>
        <w:pStyle w:val="NormalWeb"/>
        <w:spacing w:before="0" w:beforeAutospacing="0" w:after="0" w:afterAutospacing="0" w:line="480" w:lineRule="auto"/>
        <w:contextualSpacing/>
        <w:rPr>
          <w:color w:val="000000"/>
        </w:rPr>
      </w:pPr>
      <w:r w:rsidRPr="009817A7">
        <w:rPr>
          <w:color w:val="000000"/>
        </w:rPr>
        <w:lastRenderedPageBreak/>
        <w:t xml:space="preserve">The novel distills a form of ethically necessary grief from what is pathologized as an inability to detach from both the past and ecological loss. </w:t>
      </w:r>
      <w:r w:rsidR="00475464" w:rsidRPr="009817A7">
        <w:rPr>
          <w:color w:val="000000"/>
        </w:rPr>
        <w:t>In a globalized world predicated on the impermeability of the</w:t>
      </w:r>
      <w:r w:rsidR="00C30780" w:rsidRPr="009817A7">
        <w:rPr>
          <w:color w:val="000000"/>
        </w:rPr>
        <w:t xml:space="preserve"> prevailing order</w:t>
      </w:r>
      <w:r w:rsidR="00475464" w:rsidRPr="009817A7">
        <w:rPr>
          <w:color w:val="000000"/>
        </w:rPr>
        <w:t xml:space="preserve">, </w:t>
      </w:r>
      <w:r w:rsidR="008D59BF" w:rsidRPr="009817A7">
        <w:rPr>
          <w:color w:val="000000"/>
        </w:rPr>
        <w:t xml:space="preserve">Zaleekhah’s </w:t>
      </w:r>
      <w:r w:rsidR="00475464" w:rsidRPr="009817A7">
        <w:rPr>
          <w:color w:val="000000"/>
        </w:rPr>
        <w:t xml:space="preserve">affective porosity </w:t>
      </w:r>
      <w:r w:rsidR="008D59BF" w:rsidRPr="009817A7">
        <w:rPr>
          <w:color w:val="000000"/>
        </w:rPr>
        <w:t xml:space="preserve">rejects the </w:t>
      </w:r>
      <w:r w:rsidR="00475464" w:rsidRPr="009817A7">
        <w:rPr>
          <w:color w:val="000000"/>
        </w:rPr>
        <w:t>collective amnesia</w:t>
      </w:r>
      <w:r w:rsidR="00964EEB" w:rsidRPr="009817A7">
        <w:rPr>
          <w:color w:val="000000"/>
        </w:rPr>
        <w:t xml:space="preserve"> demand</w:t>
      </w:r>
      <w:r w:rsidR="008D59BF" w:rsidRPr="009817A7">
        <w:rPr>
          <w:color w:val="000000"/>
        </w:rPr>
        <w:t>ed by capitalist progress</w:t>
      </w:r>
      <w:r w:rsidR="00854625" w:rsidRPr="009817A7">
        <w:rPr>
          <w:color w:val="000000"/>
        </w:rPr>
        <w:t xml:space="preserve">, and mourning becomes a transformative process of reckoning with reality that </w:t>
      </w:r>
      <w:r w:rsidR="00964EEB" w:rsidRPr="009817A7">
        <w:rPr>
          <w:color w:val="000000"/>
        </w:rPr>
        <w:t>precedes</w:t>
      </w:r>
      <w:r w:rsidR="004713CE" w:rsidRPr="009817A7">
        <w:rPr>
          <w:color w:val="000000"/>
        </w:rPr>
        <w:t xml:space="preserve"> </w:t>
      </w:r>
      <w:r w:rsidR="00964EEB" w:rsidRPr="009817A7">
        <w:rPr>
          <w:i/>
          <w:iCs/>
          <w:color w:val="000000"/>
        </w:rPr>
        <w:t>and</w:t>
      </w:r>
      <w:r w:rsidR="00964EEB" w:rsidRPr="009817A7">
        <w:rPr>
          <w:color w:val="000000"/>
        </w:rPr>
        <w:t xml:space="preserve"> makes possible</w:t>
      </w:r>
      <w:r w:rsidR="004713CE" w:rsidRPr="009817A7">
        <w:rPr>
          <w:color w:val="000000"/>
        </w:rPr>
        <w:t xml:space="preserve"> </w:t>
      </w:r>
      <w:r w:rsidR="00964EEB" w:rsidRPr="009817A7">
        <w:rPr>
          <w:color w:val="000000"/>
        </w:rPr>
        <w:t>both discourse and action.</w:t>
      </w:r>
      <w:r w:rsidR="00854625" w:rsidRPr="009817A7">
        <w:rPr>
          <w:color w:val="000000"/>
        </w:rPr>
        <w:t xml:space="preserve"> When losses are systemic—</w:t>
      </w:r>
      <w:r w:rsidR="00964EEB" w:rsidRPr="009817A7">
        <w:rPr>
          <w:color w:val="000000"/>
        </w:rPr>
        <w:t xml:space="preserve"> </w:t>
      </w:r>
      <w:r w:rsidR="00854625" w:rsidRPr="009817A7">
        <w:rPr>
          <w:color w:val="000000"/>
        </w:rPr>
        <w:t>f</w:t>
      </w:r>
      <w:r w:rsidR="00475464" w:rsidRPr="009817A7">
        <w:rPr>
          <w:color w:val="000000"/>
        </w:rPr>
        <w:t>rom</w:t>
      </w:r>
      <w:r w:rsidR="00C41896" w:rsidRPr="009817A7">
        <w:rPr>
          <w:color w:val="000000"/>
        </w:rPr>
        <w:t xml:space="preserve"> the destruction of an entire ecosystem </w:t>
      </w:r>
      <w:r w:rsidR="00475464" w:rsidRPr="009817A7">
        <w:rPr>
          <w:color w:val="000000"/>
        </w:rPr>
        <w:t xml:space="preserve">to the </w:t>
      </w:r>
      <w:r w:rsidR="00964EEB" w:rsidRPr="009817A7">
        <w:rPr>
          <w:color w:val="000000"/>
        </w:rPr>
        <w:t>un</w:t>
      </w:r>
      <w:r w:rsidR="00475464" w:rsidRPr="009817A7">
        <w:rPr>
          <w:color w:val="000000"/>
        </w:rPr>
        <w:t xml:space="preserve">ending </w:t>
      </w:r>
      <w:r w:rsidR="00C41896" w:rsidRPr="009817A7">
        <w:rPr>
          <w:color w:val="000000"/>
        </w:rPr>
        <w:t>casualties of war</w:t>
      </w:r>
      <w:r w:rsidR="00854625" w:rsidRPr="009817A7">
        <w:rPr>
          <w:color w:val="000000"/>
        </w:rPr>
        <w:t>—</w:t>
      </w:r>
      <w:r w:rsidR="00C3688F" w:rsidRPr="009817A7">
        <w:rPr>
          <w:color w:val="000000"/>
        </w:rPr>
        <w:t>they</w:t>
      </w:r>
      <w:r w:rsidR="00C41896" w:rsidRPr="009817A7">
        <w:rPr>
          <w:color w:val="000000"/>
        </w:rPr>
        <w:t xml:space="preserve"> </w:t>
      </w:r>
      <w:r w:rsidR="004713CE" w:rsidRPr="009817A7">
        <w:rPr>
          <w:color w:val="000000"/>
        </w:rPr>
        <w:t>can neither be repaired or replaced</w:t>
      </w:r>
      <w:r w:rsidR="008D59BF" w:rsidRPr="009817A7">
        <w:rPr>
          <w:color w:val="000000"/>
        </w:rPr>
        <w:t xml:space="preserve"> but</w:t>
      </w:r>
      <w:r w:rsidR="00854625" w:rsidRPr="009817A7">
        <w:rPr>
          <w:color w:val="000000"/>
        </w:rPr>
        <w:t>, as the novel suggests,</w:t>
      </w:r>
      <w:r w:rsidR="008D59BF" w:rsidRPr="009817A7">
        <w:rPr>
          <w:color w:val="000000"/>
        </w:rPr>
        <w:t xml:space="preserve"> </w:t>
      </w:r>
      <w:r w:rsidR="004713CE" w:rsidRPr="009817A7">
        <w:rPr>
          <w:color w:val="000000"/>
        </w:rPr>
        <w:t xml:space="preserve">can </w:t>
      </w:r>
      <w:r w:rsidR="00964EEB" w:rsidRPr="009817A7">
        <w:rPr>
          <w:color w:val="000000"/>
        </w:rPr>
        <w:t>only</w:t>
      </w:r>
      <w:r w:rsidR="004713CE" w:rsidRPr="009817A7">
        <w:rPr>
          <w:color w:val="000000"/>
        </w:rPr>
        <w:t xml:space="preserve"> be</w:t>
      </w:r>
      <w:r w:rsidR="00964EEB" w:rsidRPr="009817A7">
        <w:rPr>
          <w:color w:val="000000"/>
        </w:rPr>
        <w:t xml:space="preserve"> experienced </w:t>
      </w:r>
      <w:r w:rsidR="00475464" w:rsidRPr="009817A7">
        <w:rPr>
          <w:color w:val="000000"/>
        </w:rPr>
        <w:t>as</w:t>
      </w:r>
      <w:r w:rsidR="00C3688F" w:rsidRPr="009817A7">
        <w:rPr>
          <w:color w:val="000000"/>
        </w:rPr>
        <w:t xml:space="preserve"> </w:t>
      </w:r>
      <w:r w:rsidR="00475464" w:rsidRPr="009817A7">
        <w:rPr>
          <w:color w:val="000000"/>
        </w:rPr>
        <w:t xml:space="preserve">loss. Zaleekhah’s </w:t>
      </w:r>
      <w:r w:rsidR="008D59BF" w:rsidRPr="009817A7">
        <w:rPr>
          <w:color w:val="000000"/>
        </w:rPr>
        <w:t>grief</w:t>
      </w:r>
      <w:r w:rsidR="00964EEB" w:rsidRPr="009817A7">
        <w:rPr>
          <w:color w:val="000000"/>
        </w:rPr>
        <w:t>, in this sense,</w:t>
      </w:r>
      <w:r w:rsidR="00475464" w:rsidRPr="009817A7">
        <w:rPr>
          <w:color w:val="000000"/>
        </w:rPr>
        <w:t xml:space="preserve"> is both retrospective and prolepti</w:t>
      </w:r>
      <w:r w:rsidR="004713CE" w:rsidRPr="009817A7">
        <w:rPr>
          <w:color w:val="000000"/>
        </w:rPr>
        <w:t>c.</w:t>
      </w:r>
      <w:r w:rsidR="00964EEB" w:rsidRPr="009817A7">
        <w:rPr>
          <w:color w:val="000000"/>
        </w:rPr>
        <w:t xml:space="preserve"> </w:t>
      </w:r>
      <w:r w:rsidR="004713CE" w:rsidRPr="009817A7">
        <w:rPr>
          <w:color w:val="000000"/>
        </w:rPr>
        <w:t>S</w:t>
      </w:r>
      <w:r w:rsidR="00964EEB" w:rsidRPr="009817A7">
        <w:rPr>
          <w:color w:val="000000"/>
        </w:rPr>
        <w:t>he</w:t>
      </w:r>
      <w:r w:rsidR="00475464" w:rsidRPr="009817A7">
        <w:rPr>
          <w:color w:val="000000"/>
        </w:rPr>
        <w:t xml:space="preserve"> </w:t>
      </w:r>
      <w:r w:rsidR="008D59BF" w:rsidRPr="009817A7">
        <w:rPr>
          <w:color w:val="000000"/>
        </w:rPr>
        <w:t xml:space="preserve">mourns </w:t>
      </w:r>
      <w:r w:rsidR="00475464" w:rsidRPr="009817A7">
        <w:rPr>
          <w:color w:val="000000"/>
        </w:rPr>
        <w:t xml:space="preserve">her parents, the lost rivers, the species </w:t>
      </w:r>
      <w:r w:rsidR="004713CE" w:rsidRPr="009817A7">
        <w:rPr>
          <w:color w:val="000000"/>
        </w:rPr>
        <w:t xml:space="preserve">facing extinction, </w:t>
      </w:r>
      <w:r w:rsidR="00964EEB" w:rsidRPr="009817A7">
        <w:rPr>
          <w:color w:val="000000"/>
        </w:rPr>
        <w:t>and</w:t>
      </w:r>
      <w:r w:rsidR="00475464" w:rsidRPr="009817A7">
        <w:rPr>
          <w:color w:val="000000"/>
        </w:rPr>
        <w:t xml:space="preserve"> the </w:t>
      </w:r>
      <w:r w:rsidR="00C3688F" w:rsidRPr="009817A7">
        <w:rPr>
          <w:color w:val="000000"/>
        </w:rPr>
        <w:t>commodified</w:t>
      </w:r>
      <w:r w:rsidR="00475464" w:rsidRPr="009817A7">
        <w:rPr>
          <w:color w:val="000000"/>
        </w:rPr>
        <w:t xml:space="preserve"> bodies of women like Narin</w:t>
      </w:r>
      <w:r w:rsidR="004713CE" w:rsidRPr="009817A7">
        <w:rPr>
          <w:color w:val="000000"/>
        </w:rPr>
        <w:t xml:space="preserve">—and, in the same breath, </w:t>
      </w:r>
      <w:r w:rsidR="00475464" w:rsidRPr="009817A7">
        <w:rPr>
          <w:color w:val="000000"/>
        </w:rPr>
        <w:t>the catastrophic losses yet to come.</w:t>
      </w:r>
      <w:r w:rsidR="004713CE" w:rsidRPr="009817A7">
        <w:rPr>
          <w:rStyle w:val="apple-converted-space"/>
          <w:rFonts w:eastAsiaTheme="majorEastAsia"/>
          <w:color w:val="000000"/>
        </w:rPr>
        <w:t xml:space="preserve"> This leaning into</w:t>
      </w:r>
      <w:r w:rsidR="008D59BF" w:rsidRPr="009817A7">
        <w:rPr>
          <w:rStyle w:val="apple-converted-space"/>
          <w:rFonts w:eastAsiaTheme="majorEastAsia"/>
          <w:color w:val="000000"/>
        </w:rPr>
        <w:t xml:space="preserve">, </w:t>
      </w:r>
      <w:r w:rsidR="004713CE" w:rsidRPr="009817A7">
        <w:rPr>
          <w:rStyle w:val="apple-converted-space"/>
          <w:rFonts w:eastAsiaTheme="majorEastAsia"/>
          <w:color w:val="000000"/>
        </w:rPr>
        <w:t xml:space="preserve">or </w:t>
      </w:r>
      <w:r w:rsidR="004713CE" w:rsidRPr="009817A7">
        <w:rPr>
          <w:rStyle w:val="apple-converted-space"/>
          <w:rFonts w:eastAsiaTheme="majorEastAsia"/>
          <w:i/>
          <w:iCs/>
          <w:color w:val="000000"/>
        </w:rPr>
        <w:t>leaking</w:t>
      </w:r>
      <w:r w:rsidR="004713CE" w:rsidRPr="009817A7">
        <w:rPr>
          <w:rStyle w:val="apple-converted-space"/>
          <w:rFonts w:eastAsiaTheme="majorEastAsia"/>
          <w:color w:val="000000"/>
        </w:rPr>
        <w:t xml:space="preserve"> into</w:t>
      </w:r>
      <w:r w:rsidR="008D59BF" w:rsidRPr="009817A7">
        <w:rPr>
          <w:rStyle w:val="apple-converted-space"/>
          <w:rFonts w:eastAsiaTheme="majorEastAsia"/>
          <w:color w:val="000000"/>
        </w:rPr>
        <w:t xml:space="preserve">, </w:t>
      </w:r>
      <w:r w:rsidR="004713CE" w:rsidRPr="009817A7">
        <w:rPr>
          <w:rStyle w:val="apple-converted-space"/>
          <w:rFonts w:eastAsiaTheme="majorEastAsia"/>
          <w:color w:val="000000"/>
        </w:rPr>
        <w:t xml:space="preserve">her grief, rather than retreating from it, </w:t>
      </w:r>
      <w:r w:rsidR="009105F6" w:rsidRPr="009817A7">
        <w:rPr>
          <w:rStyle w:val="apple-converted-space"/>
          <w:rFonts w:eastAsiaTheme="majorEastAsia"/>
          <w:color w:val="000000"/>
        </w:rPr>
        <w:t xml:space="preserve">is </w:t>
      </w:r>
      <w:r w:rsidR="004713CE" w:rsidRPr="009817A7">
        <w:rPr>
          <w:rStyle w:val="apple-converted-space"/>
          <w:rFonts w:eastAsiaTheme="majorEastAsia"/>
          <w:color w:val="000000"/>
        </w:rPr>
        <w:t xml:space="preserve">the very means by which Zaleekhah reclaims her subjectivity, holding space for the </w:t>
      </w:r>
      <w:r w:rsidR="004713CE" w:rsidRPr="009817A7">
        <w:rPr>
          <w:color w:val="000000"/>
        </w:rPr>
        <w:t xml:space="preserve">“ungrievable” losses of </w:t>
      </w:r>
      <w:r w:rsidR="008D59BF" w:rsidRPr="009817A7">
        <w:rPr>
          <w:color w:val="000000"/>
        </w:rPr>
        <w:t xml:space="preserve">both </w:t>
      </w:r>
      <w:r w:rsidR="004713CE" w:rsidRPr="009817A7">
        <w:rPr>
          <w:color w:val="000000"/>
        </w:rPr>
        <w:t xml:space="preserve">the natural world and human </w:t>
      </w:r>
      <w:r w:rsidR="008D59BF" w:rsidRPr="009817A7">
        <w:rPr>
          <w:color w:val="000000"/>
        </w:rPr>
        <w:t>entities</w:t>
      </w:r>
      <w:r w:rsidR="004713CE" w:rsidRPr="009817A7">
        <w:rPr>
          <w:color w:val="000000"/>
        </w:rPr>
        <w:t xml:space="preserve">. </w:t>
      </w:r>
      <w:r w:rsidR="00475464" w:rsidRPr="009817A7">
        <w:rPr>
          <w:color w:val="000000"/>
        </w:rPr>
        <w:t>In this state of porous grief, Zaleekhah achieves the ethical clarity to act</w:t>
      </w:r>
      <w:r w:rsidR="008D59BF" w:rsidRPr="009817A7">
        <w:rPr>
          <w:color w:val="000000"/>
        </w:rPr>
        <w:t xml:space="preserve">, and her actions demonstrate </w:t>
      </w:r>
      <w:r w:rsidR="00475464" w:rsidRPr="009817A7">
        <w:rPr>
          <w:color w:val="000000"/>
        </w:rPr>
        <w:t xml:space="preserve">that </w:t>
      </w:r>
      <w:r w:rsidR="00C30780" w:rsidRPr="009817A7">
        <w:rPr>
          <w:color w:val="000000"/>
        </w:rPr>
        <w:t>“</w:t>
      </w:r>
      <w:r w:rsidR="00475464" w:rsidRPr="009817A7">
        <w:rPr>
          <w:color w:val="000000"/>
        </w:rPr>
        <w:t>letting go</w:t>
      </w:r>
      <w:r w:rsidR="005F1F70" w:rsidRPr="009817A7">
        <w:rPr>
          <w:color w:val="000000"/>
        </w:rPr>
        <w:t>”</w:t>
      </w:r>
      <w:r w:rsidR="008D59BF" w:rsidRPr="009817A7">
        <w:rPr>
          <w:color w:val="000000"/>
        </w:rPr>
        <w:t xml:space="preserve"> is not </w:t>
      </w:r>
      <w:r w:rsidR="002A7690" w:rsidRPr="009817A7">
        <w:rPr>
          <w:color w:val="000000"/>
        </w:rPr>
        <w:t xml:space="preserve">necessarily </w:t>
      </w:r>
      <w:r w:rsidR="008D59BF" w:rsidRPr="009817A7">
        <w:rPr>
          <w:color w:val="000000"/>
        </w:rPr>
        <w:t xml:space="preserve">a </w:t>
      </w:r>
      <w:r w:rsidR="004713CE" w:rsidRPr="009817A7">
        <w:rPr>
          <w:color w:val="000000"/>
        </w:rPr>
        <w:t xml:space="preserve">prerequisite </w:t>
      </w:r>
      <w:r w:rsidR="00475464" w:rsidRPr="009817A7">
        <w:rPr>
          <w:color w:val="000000"/>
        </w:rPr>
        <w:t xml:space="preserve">for healing, but a form of complicity she </w:t>
      </w:r>
      <w:r w:rsidR="005F1F70" w:rsidRPr="009817A7">
        <w:rPr>
          <w:color w:val="000000"/>
        </w:rPr>
        <w:t>can</w:t>
      </w:r>
      <w:r w:rsidR="004713CE" w:rsidRPr="009817A7">
        <w:rPr>
          <w:color w:val="000000"/>
        </w:rPr>
        <w:t xml:space="preserve"> no longer</w:t>
      </w:r>
      <w:r w:rsidR="005F1F70" w:rsidRPr="009817A7">
        <w:rPr>
          <w:color w:val="000000"/>
        </w:rPr>
        <w:t xml:space="preserve"> </w:t>
      </w:r>
      <w:r w:rsidR="00475464" w:rsidRPr="009817A7">
        <w:rPr>
          <w:color w:val="000000"/>
        </w:rPr>
        <w:t>afford</w:t>
      </w:r>
      <w:r w:rsidR="004713CE" w:rsidRPr="009817A7">
        <w:rPr>
          <w:rFonts w:eastAsiaTheme="majorEastAsia"/>
          <w:color w:val="000000"/>
        </w:rPr>
        <w:t xml:space="preserve">. </w:t>
      </w:r>
    </w:p>
    <w:p w14:paraId="2612ADC5" w14:textId="6F718733" w:rsidR="004713CE" w:rsidRPr="009817A7" w:rsidRDefault="00964EEB" w:rsidP="0067006E">
      <w:pPr>
        <w:pStyle w:val="NormalWeb"/>
        <w:spacing w:before="0" w:beforeAutospacing="0" w:after="0" w:afterAutospacing="0" w:line="480" w:lineRule="auto"/>
        <w:contextualSpacing/>
        <w:rPr>
          <w:color w:val="000000"/>
        </w:rPr>
      </w:pPr>
      <w:r w:rsidRPr="009817A7">
        <w:rPr>
          <w:color w:val="000000"/>
        </w:rPr>
        <w:t xml:space="preserve">The novel closes </w:t>
      </w:r>
      <w:r w:rsidR="00A024D0" w:rsidRPr="009817A7">
        <w:rPr>
          <w:color w:val="000000"/>
        </w:rPr>
        <w:t>with</w:t>
      </w:r>
      <w:r w:rsidRPr="009817A7">
        <w:rPr>
          <w:color w:val="000000"/>
        </w:rPr>
        <w:t xml:space="preserve"> the recognition that mourning, however painful, can </w:t>
      </w:r>
      <w:r w:rsidR="00C41896" w:rsidRPr="009817A7">
        <w:rPr>
          <w:color w:val="000000"/>
        </w:rPr>
        <w:t xml:space="preserve">guide </w:t>
      </w:r>
      <w:r w:rsidR="002A7690" w:rsidRPr="009817A7">
        <w:rPr>
          <w:color w:val="000000"/>
        </w:rPr>
        <w:t xml:space="preserve">us </w:t>
      </w:r>
      <w:r w:rsidR="00C41896" w:rsidRPr="009817A7">
        <w:rPr>
          <w:color w:val="000000"/>
        </w:rPr>
        <w:t>toward reclamation and restoration</w:t>
      </w:r>
      <w:r w:rsidR="00475464" w:rsidRPr="009817A7">
        <w:rPr>
          <w:color w:val="000000"/>
        </w:rPr>
        <w:t xml:space="preserve">. Propelled by her </w:t>
      </w:r>
      <w:r w:rsidR="00DA5A98" w:rsidRPr="009817A7">
        <w:rPr>
          <w:color w:val="000000"/>
        </w:rPr>
        <w:t>aqueous</w:t>
      </w:r>
      <w:r w:rsidR="00475464" w:rsidRPr="009817A7">
        <w:rPr>
          <w:color w:val="000000"/>
        </w:rPr>
        <w:t xml:space="preserve"> re-orientation, Zaleekhah returns to the banks of the Tigris</w:t>
      </w:r>
      <w:r w:rsidR="00455DA0" w:rsidRPr="009817A7">
        <w:rPr>
          <w:color w:val="000000"/>
        </w:rPr>
        <w:sym w:font="Symbol" w:char="F0BE"/>
      </w:r>
      <w:r w:rsidR="00475464" w:rsidRPr="009817A7">
        <w:rPr>
          <w:color w:val="000000"/>
        </w:rPr>
        <w:t>the very site of the flood that drowned her parents</w:t>
      </w:r>
      <w:r w:rsidR="00455DA0" w:rsidRPr="009817A7">
        <w:rPr>
          <w:color w:val="000000"/>
        </w:rPr>
        <w:sym w:font="Symbol" w:char="F0BE"/>
      </w:r>
      <w:r w:rsidR="00475464" w:rsidRPr="009817A7">
        <w:rPr>
          <w:color w:val="000000"/>
        </w:rPr>
        <w:t>with Nen.</w:t>
      </w:r>
      <w:r w:rsidR="002A7690" w:rsidRPr="009817A7">
        <w:rPr>
          <w:color w:val="000000"/>
        </w:rPr>
        <w:t xml:space="preserve"> Her return to the river of her origins is, at its heart, </w:t>
      </w:r>
      <w:r w:rsidR="00475464" w:rsidRPr="009817A7">
        <w:rPr>
          <w:color w:val="000000"/>
        </w:rPr>
        <w:t>an intentional intervention in the present</w:t>
      </w:r>
      <w:r w:rsidR="002A7690" w:rsidRPr="009817A7">
        <w:rPr>
          <w:color w:val="000000"/>
        </w:rPr>
        <w:t xml:space="preserve"> rather than a retreat into a traumatic past. </w:t>
      </w:r>
      <w:r w:rsidR="00475464" w:rsidRPr="009817A7">
        <w:rPr>
          <w:color w:val="000000"/>
        </w:rPr>
        <w:t xml:space="preserve">Standing </w:t>
      </w:r>
      <w:r w:rsidR="0067006E" w:rsidRPr="009817A7">
        <w:rPr>
          <w:color w:val="000000"/>
        </w:rPr>
        <w:t xml:space="preserve">along </w:t>
      </w:r>
      <w:r w:rsidR="00475464" w:rsidRPr="009817A7">
        <w:rPr>
          <w:color w:val="000000"/>
        </w:rPr>
        <w:t>the Tigris</w:t>
      </w:r>
      <w:r w:rsidR="008E0C34" w:rsidRPr="009817A7">
        <w:rPr>
          <w:color w:val="000000"/>
        </w:rPr>
        <w:t>,</w:t>
      </w:r>
      <w:r w:rsidR="00475464" w:rsidRPr="009817A7">
        <w:rPr>
          <w:color w:val="000000"/>
        </w:rPr>
        <w:t xml:space="preserve"> </w:t>
      </w:r>
      <w:r w:rsidR="008E0C34" w:rsidRPr="009817A7">
        <w:rPr>
          <w:color w:val="000000"/>
        </w:rPr>
        <w:t xml:space="preserve">waiting </w:t>
      </w:r>
      <w:r w:rsidR="00475464" w:rsidRPr="009817A7">
        <w:rPr>
          <w:color w:val="000000"/>
        </w:rPr>
        <w:t xml:space="preserve">for Narin to join them, Zaleekhah and Nen bear witness to the damming of </w:t>
      </w:r>
      <w:proofErr w:type="spellStart"/>
      <w:r w:rsidR="0067006E" w:rsidRPr="009817A7">
        <w:rPr>
          <w:color w:val="000000"/>
        </w:rPr>
        <w:t>Hasankeyf</w:t>
      </w:r>
      <w:proofErr w:type="spellEnd"/>
      <w:r w:rsidR="0067006E" w:rsidRPr="009817A7">
        <w:rPr>
          <w:color w:val="000000"/>
        </w:rPr>
        <w:t xml:space="preserve">, </w:t>
      </w:r>
      <w:r w:rsidR="002A7690" w:rsidRPr="009817A7">
        <w:rPr>
          <w:color w:val="000000"/>
        </w:rPr>
        <w:t xml:space="preserve">the ancient </w:t>
      </w:r>
      <w:r w:rsidR="000E56A0" w:rsidRPr="009817A7">
        <w:rPr>
          <w:color w:val="000000"/>
        </w:rPr>
        <w:t xml:space="preserve">town </w:t>
      </w:r>
      <w:r w:rsidR="002A7690" w:rsidRPr="009817A7">
        <w:rPr>
          <w:color w:val="000000"/>
        </w:rPr>
        <w:t xml:space="preserve">of </w:t>
      </w:r>
      <w:r w:rsidR="0067006E" w:rsidRPr="009817A7">
        <w:rPr>
          <w:color w:val="000000"/>
        </w:rPr>
        <w:t xml:space="preserve">Castrum </w:t>
      </w:r>
      <w:proofErr w:type="spellStart"/>
      <w:r w:rsidR="0067006E" w:rsidRPr="009817A7">
        <w:rPr>
          <w:color w:val="000000"/>
        </w:rPr>
        <w:t>Kefa</w:t>
      </w:r>
      <w:proofErr w:type="spellEnd"/>
      <w:r w:rsidR="0067006E" w:rsidRPr="009817A7">
        <w:rPr>
          <w:color w:val="000000"/>
        </w:rPr>
        <w:t xml:space="preserve"> </w:t>
      </w:r>
      <w:r w:rsidR="000E56A0" w:rsidRPr="009817A7">
        <w:rPr>
          <w:color w:val="000000"/>
        </w:rPr>
        <w:t xml:space="preserve">in southeast Türkiye </w:t>
      </w:r>
      <w:r w:rsidR="0067006E" w:rsidRPr="009817A7">
        <w:rPr>
          <w:color w:val="000000"/>
        </w:rPr>
        <w:t xml:space="preserve">submerged </w:t>
      </w:r>
      <w:r w:rsidR="000E56A0" w:rsidRPr="009817A7">
        <w:rPr>
          <w:color w:val="000000"/>
        </w:rPr>
        <w:t xml:space="preserve">by the </w:t>
      </w:r>
      <w:proofErr w:type="spellStart"/>
      <w:r w:rsidR="000E56A0" w:rsidRPr="009817A7">
        <w:rPr>
          <w:color w:val="000000"/>
        </w:rPr>
        <w:t>Ilısu</w:t>
      </w:r>
      <w:proofErr w:type="spellEnd"/>
      <w:r w:rsidR="000E56A0" w:rsidRPr="009817A7">
        <w:rPr>
          <w:color w:val="000000"/>
        </w:rPr>
        <w:t xml:space="preserve"> Dam in 2020.</w:t>
      </w:r>
      <w:r w:rsidR="005C1088" w:rsidRPr="009817A7">
        <w:rPr>
          <w:color w:val="000000"/>
        </w:rPr>
        <w:t xml:space="preserve"> The dam flooded </w:t>
      </w:r>
      <w:proofErr w:type="spellStart"/>
      <w:r w:rsidR="005C1088" w:rsidRPr="009817A7">
        <w:rPr>
          <w:color w:val="000000"/>
        </w:rPr>
        <w:t>Hasankefy’s</w:t>
      </w:r>
      <w:proofErr w:type="spellEnd"/>
      <w:r w:rsidR="005C1088" w:rsidRPr="009817A7">
        <w:rPr>
          <w:color w:val="000000"/>
        </w:rPr>
        <w:t xml:space="preserve"> historic monuments, archeological sites, garden</w:t>
      </w:r>
      <w:r w:rsidR="0067006E" w:rsidRPr="009817A7">
        <w:rPr>
          <w:color w:val="000000"/>
        </w:rPr>
        <w:t>s</w:t>
      </w:r>
      <w:r w:rsidR="005C1088" w:rsidRPr="009817A7">
        <w:rPr>
          <w:color w:val="000000"/>
        </w:rPr>
        <w:t>,</w:t>
      </w:r>
      <w:r w:rsidR="0067006E" w:rsidRPr="009817A7">
        <w:rPr>
          <w:color w:val="000000"/>
        </w:rPr>
        <w:t xml:space="preserve"> </w:t>
      </w:r>
      <w:r w:rsidR="005C1088" w:rsidRPr="009817A7">
        <w:rPr>
          <w:color w:val="000000"/>
        </w:rPr>
        <w:t>human-made caves</w:t>
      </w:r>
      <w:r w:rsidR="0067006E" w:rsidRPr="009817A7">
        <w:rPr>
          <w:color w:val="000000"/>
        </w:rPr>
        <w:t>,</w:t>
      </w:r>
      <w:r w:rsidR="005C1088" w:rsidRPr="009817A7">
        <w:rPr>
          <w:color w:val="000000"/>
        </w:rPr>
        <w:t xml:space="preserve"> and</w:t>
      </w:r>
      <w:r w:rsidR="0067006E" w:rsidRPr="009817A7">
        <w:rPr>
          <w:color w:val="000000"/>
        </w:rPr>
        <w:t xml:space="preserve"> ecology</w:t>
      </w:r>
      <w:r w:rsidR="005C1088" w:rsidRPr="009817A7">
        <w:rPr>
          <w:color w:val="000000"/>
        </w:rPr>
        <w:t>, e</w:t>
      </w:r>
      <w:r w:rsidR="00F66265" w:rsidRPr="009817A7">
        <w:rPr>
          <w:color w:val="000000"/>
        </w:rPr>
        <w:t>ffacing</w:t>
      </w:r>
      <w:r w:rsidR="005C1088" w:rsidRPr="009817A7">
        <w:rPr>
          <w:color w:val="000000"/>
        </w:rPr>
        <w:t xml:space="preserve"> “</w:t>
      </w:r>
      <w:r w:rsidR="005C1088" w:rsidRPr="009817A7">
        <w:t xml:space="preserve">the </w:t>
      </w:r>
      <w:r w:rsidR="005C1088" w:rsidRPr="009817A7">
        <w:lastRenderedPageBreak/>
        <w:t>living components and local social significance of heritage” (Aykan 440).</w:t>
      </w:r>
      <w:r w:rsidR="009105F6" w:rsidRPr="009817A7">
        <w:t xml:space="preserve"> I</w:t>
      </w:r>
      <w:r w:rsidRPr="009817A7">
        <w:rPr>
          <w:color w:val="000000"/>
        </w:rPr>
        <w:t>n the novel’s final pages, metaphor gives way to physical reality</w:t>
      </w:r>
      <w:r w:rsidR="002A7690" w:rsidRPr="009817A7">
        <w:rPr>
          <w:color w:val="000000"/>
        </w:rPr>
        <w:t xml:space="preserve">: </w:t>
      </w:r>
      <w:r w:rsidRPr="009817A7">
        <w:rPr>
          <w:color w:val="000000"/>
        </w:rPr>
        <w:t>the drowning of history becomes literal, as the state openly sanctions the erasure of an ancient land in the name of progress and civilizational development.</w:t>
      </w:r>
      <w:r w:rsidR="009105F6" w:rsidRPr="009817A7">
        <w:rPr>
          <w:color w:val="000000"/>
        </w:rPr>
        <w:t xml:space="preserve"> Here, b</w:t>
      </w:r>
      <w:r w:rsidR="00C30780" w:rsidRPr="009817A7">
        <w:rPr>
          <w:color w:val="000000"/>
        </w:rPr>
        <w:t>y refusing to look away</w:t>
      </w:r>
      <w:r w:rsidR="009105F6" w:rsidRPr="009817A7">
        <w:rPr>
          <w:color w:val="000000"/>
        </w:rPr>
        <w:t>,</w:t>
      </w:r>
      <w:r w:rsidR="00C30780" w:rsidRPr="009817A7">
        <w:rPr>
          <w:color w:val="000000"/>
        </w:rPr>
        <w:t xml:space="preserve"> Zaleekhah turns a painful confrontation into an act of witnessing that is </w:t>
      </w:r>
      <w:r w:rsidR="009105F6" w:rsidRPr="009817A7">
        <w:rPr>
          <w:color w:val="000000"/>
        </w:rPr>
        <w:t xml:space="preserve">both </w:t>
      </w:r>
      <w:r w:rsidR="00C30780" w:rsidRPr="009817A7">
        <w:rPr>
          <w:color w:val="000000"/>
        </w:rPr>
        <w:t>personal and political</w:t>
      </w:r>
      <w:r w:rsidR="00F66265" w:rsidRPr="009817A7">
        <w:rPr>
          <w:color w:val="000000"/>
        </w:rPr>
        <w:t>; she</w:t>
      </w:r>
      <w:r w:rsidRPr="009817A7">
        <w:rPr>
          <w:color w:val="000000"/>
        </w:rPr>
        <w:t xml:space="preserve"> tak</w:t>
      </w:r>
      <w:r w:rsidR="00F66265" w:rsidRPr="009817A7">
        <w:rPr>
          <w:color w:val="000000"/>
        </w:rPr>
        <w:t>es</w:t>
      </w:r>
      <w:r w:rsidRPr="009817A7">
        <w:rPr>
          <w:color w:val="000000"/>
        </w:rPr>
        <w:t xml:space="preserve"> in her surroundings with “a </w:t>
      </w:r>
      <w:r w:rsidR="00475464" w:rsidRPr="009817A7">
        <w:rPr>
          <w:color w:val="000000"/>
        </w:rPr>
        <w:t>swelling sadness</w:t>
      </w:r>
      <w:r w:rsidR="00F66265" w:rsidRPr="009817A7">
        <w:rPr>
          <w:color w:val="000000"/>
        </w:rPr>
        <w:t xml:space="preserve"> </w:t>
      </w:r>
      <w:r w:rsidRPr="009817A7">
        <w:rPr>
          <w:color w:val="000000"/>
        </w:rPr>
        <w:t>…</w:t>
      </w:r>
      <w:r w:rsidR="00F66265" w:rsidRPr="009817A7">
        <w:rPr>
          <w:color w:val="000000"/>
        </w:rPr>
        <w:t xml:space="preserve"> </w:t>
      </w:r>
      <w:r w:rsidR="00475464" w:rsidRPr="009817A7">
        <w:rPr>
          <w:color w:val="000000"/>
        </w:rPr>
        <w:t>an acute awareness of things coming to an end” (</w:t>
      </w:r>
      <w:r w:rsidR="008E0C34" w:rsidRPr="009817A7">
        <w:rPr>
          <w:color w:val="000000"/>
        </w:rPr>
        <w:t>465</w:t>
      </w:r>
      <w:r w:rsidR="00475464" w:rsidRPr="009817A7">
        <w:rPr>
          <w:color w:val="000000"/>
        </w:rPr>
        <w:t>).</w:t>
      </w:r>
      <w:r w:rsidRPr="009817A7">
        <w:rPr>
          <w:color w:val="000000"/>
        </w:rPr>
        <w:t xml:space="preserve"> The land appears barren and lifeless, like</w:t>
      </w:r>
      <w:r w:rsidR="00475464" w:rsidRPr="009817A7">
        <w:rPr>
          <w:color w:val="000000"/>
        </w:rPr>
        <w:t xml:space="preserve"> “the underbelly of an animal fallen on its back”</w:t>
      </w:r>
      <w:r w:rsidR="00815724" w:rsidRPr="009817A7">
        <w:rPr>
          <w:color w:val="000000"/>
        </w:rPr>
        <w:sym w:font="Symbol" w:char="F0BE"/>
      </w:r>
      <w:r w:rsidR="00C30780" w:rsidRPr="009817A7">
        <w:rPr>
          <w:color w:val="000000"/>
        </w:rPr>
        <w:t xml:space="preserve">a </w:t>
      </w:r>
      <w:r w:rsidR="008E0C34" w:rsidRPr="009817A7">
        <w:rPr>
          <w:color w:val="000000"/>
        </w:rPr>
        <w:t>disma</w:t>
      </w:r>
      <w:r w:rsidRPr="009817A7">
        <w:rPr>
          <w:color w:val="000000"/>
        </w:rPr>
        <w:t xml:space="preserve">l </w:t>
      </w:r>
      <w:r w:rsidR="00F66265" w:rsidRPr="009817A7">
        <w:rPr>
          <w:color w:val="000000"/>
        </w:rPr>
        <w:t xml:space="preserve">picture </w:t>
      </w:r>
      <w:r w:rsidR="00475464" w:rsidRPr="009817A7">
        <w:rPr>
          <w:color w:val="000000"/>
        </w:rPr>
        <w:t>reflect</w:t>
      </w:r>
      <w:r w:rsidR="00C30780" w:rsidRPr="009817A7">
        <w:rPr>
          <w:color w:val="000000"/>
        </w:rPr>
        <w:t>ing</w:t>
      </w:r>
      <w:r w:rsidR="00475464" w:rsidRPr="009817A7">
        <w:rPr>
          <w:color w:val="000000"/>
        </w:rPr>
        <w:t xml:space="preserve"> </w:t>
      </w:r>
      <w:r w:rsidR="00C30780" w:rsidRPr="009817A7">
        <w:rPr>
          <w:color w:val="000000"/>
        </w:rPr>
        <w:t>her</w:t>
      </w:r>
      <w:r w:rsidR="00475464" w:rsidRPr="009817A7">
        <w:rPr>
          <w:color w:val="000000"/>
        </w:rPr>
        <w:t xml:space="preserve"> grief </w:t>
      </w:r>
      <w:r w:rsidR="00A024D0" w:rsidRPr="009817A7">
        <w:rPr>
          <w:color w:val="000000"/>
        </w:rPr>
        <w:t>over</w:t>
      </w:r>
      <w:r w:rsidR="00475464" w:rsidRPr="009817A7">
        <w:rPr>
          <w:color w:val="000000"/>
        </w:rPr>
        <w:t xml:space="preserve"> a total collapse: the land, its more-than-human inhabitants, the water, </w:t>
      </w:r>
      <w:r w:rsidR="00DA5A98" w:rsidRPr="009817A7">
        <w:rPr>
          <w:color w:val="000000"/>
        </w:rPr>
        <w:t xml:space="preserve">women like </w:t>
      </w:r>
      <w:r w:rsidR="00475464" w:rsidRPr="009817A7">
        <w:rPr>
          <w:color w:val="000000"/>
        </w:rPr>
        <w:t>Narin, and her parents who will have</w:t>
      </w:r>
      <w:r w:rsidR="00965EE4" w:rsidRPr="009817A7">
        <w:rPr>
          <w:color w:val="000000"/>
        </w:rPr>
        <w:t xml:space="preserve"> </w:t>
      </w:r>
      <w:r w:rsidR="00475464" w:rsidRPr="009817A7">
        <w:rPr>
          <w:color w:val="000000"/>
        </w:rPr>
        <w:t>drowned twice. Th</w:t>
      </w:r>
      <w:r w:rsidR="00F66265" w:rsidRPr="009817A7">
        <w:rPr>
          <w:color w:val="000000"/>
        </w:rPr>
        <w:t xml:space="preserve">is </w:t>
      </w:r>
      <w:r w:rsidRPr="009817A7">
        <w:rPr>
          <w:color w:val="000000"/>
        </w:rPr>
        <w:t xml:space="preserve">imagery </w:t>
      </w:r>
      <w:r w:rsidR="00475464" w:rsidRPr="009817A7">
        <w:rPr>
          <w:color w:val="000000"/>
        </w:rPr>
        <w:t>of desolation</w:t>
      </w:r>
      <w:r w:rsidR="00F66265" w:rsidRPr="009817A7">
        <w:rPr>
          <w:color w:val="000000"/>
        </w:rPr>
        <w:t xml:space="preserve"> </w:t>
      </w:r>
      <w:r w:rsidRPr="009817A7">
        <w:rPr>
          <w:color w:val="000000"/>
        </w:rPr>
        <w:t xml:space="preserve">presents </w:t>
      </w:r>
      <w:r w:rsidR="00475464" w:rsidRPr="009817A7">
        <w:rPr>
          <w:color w:val="000000"/>
        </w:rPr>
        <w:t>these losses as irreparable, a systemic</w:t>
      </w:r>
      <w:r w:rsidR="00C30780" w:rsidRPr="009817A7">
        <w:rPr>
          <w:color w:val="000000"/>
        </w:rPr>
        <w:t xml:space="preserve"> </w:t>
      </w:r>
      <w:r w:rsidR="00475464" w:rsidRPr="009817A7">
        <w:rPr>
          <w:color w:val="000000"/>
        </w:rPr>
        <w:t>overturning of the natural order</w:t>
      </w:r>
      <w:r w:rsidRPr="009817A7">
        <w:rPr>
          <w:color w:val="000000"/>
        </w:rPr>
        <w:t xml:space="preserve"> with no possibility of reversal</w:t>
      </w:r>
      <w:r w:rsidR="00C30780" w:rsidRPr="009817A7">
        <w:rPr>
          <w:color w:val="000000"/>
        </w:rPr>
        <w:t xml:space="preserve">. </w:t>
      </w:r>
      <w:r w:rsidR="00475464" w:rsidRPr="009817A7">
        <w:rPr>
          <w:color w:val="000000"/>
        </w:rPr>
        <w:t xml:space="preserve">When Nen asks what </w:t>
      </w:r>
      <w:r w:rsidRPr="009817A7">
        <w:rPr>
          <w:color w:val="000000"/>
        </w:rPr>
        <w:t xml:space="preserve">she </w:t>
      </w:r>
      <w:r w:rsidR="00475464" w:rsidRPr="009817A7">
        <w:rPr>
          <w:color w:val="000000"/>
        </w:rPr>
        <w:t xml:space="preserve">is thinking, </w:t>
      </w:r>
      <w:r w:rsidRPr="009817A7">
        <w:rPr>
          <w:color w:val="000000"/>
        </w:rPr>
        <w:t>Zaleekhah turns her attention</w:t>
      </w:r>
      <w:r w:rsidR="008E0C34" w:rsidRPr="009817A7">
        <w:rPr>
          <w:color w:val="000000"/>
        </w:rPr>
        <w:t xml:space="preserve"> to the</w:t>
      </w:r>
      <w:r w:rsidR="008E0C34" w:rsidRPr="009817A7">
        <w:rPr>
          <w:rStyle w:val="apple-converted-space"/>
          <w:rFonts w:eastAsiaTheme="majorEastAsia"/>
          <w:color w:val="000000"/>
        </w:rPr>
        <w:t> </w:t>
      </w:r>
      <w:r w:rsidR="008E0C34" w:rsidRPr="009817A7">
        <w:rPr>
          <w:color w:val="000000"/>
        </w:rPr>
        <w:t>displaced non-human inhabitants</w:t>
      </w:r>
      <w:r w:rsidR="008E0C34" w:rsidRPr="009817A7">
        <w:rPr>
          <w:rStyle w:val="apple-converted-space"/>
          <w:rFonts w:eastAsiaTheme="majorEastAsia"/>
          <w:color w:val="000000"/>
        </w:rPr>
        <w:t> </w:t>
      </w:r>
      <w:r w:rsidR="008E0C34" w:rsidRPr="009817A7">
        <w:rPr>
          <w:color w:val="000000"/>
        </w:rPr>
        <w:t>of the landscape:</w:t>
      </w:r>
      <w:r w:rsidR="00965EE4" w:rsidRPr="009817A7">
        <w:rPr>
          <w:color w:val="000000"/>
        </w:rPr>
        <w:t xml:space="preserve"> “Soft-shelled turtles ... forced to migrate here ... and now this refuge is also ruined”</w:t>
      </w:r>
      <w:r w:rsidR="00F66265" w:rsidRPr="009817A7">
        <w:rPr>
          <w:color w:val="000000"/>
        </w:rPr>
        <w:t xml:space="preserve"> (465).</w:t>
      </w:r>
      <w:r w:rsidR="00965EE4" w:rsidRPr="009817A7">
        <w:rPr>
          <w:color w:val="000000"/>
        </w:rPr>
        <w:t xml:space="preserve"> </w:t>
      </w:r>
      <w:r w:rsidR="004713CE" w:rsidRPr="009817A7">
        <w:rPr>
          <w:color w:val="000000"/>
        </w:rPr>
        <w:t xml:space="preserve">The turtles’ precarity serves as </w:t>
      </w:r>
      <w:r w:rsidR="00965EE4" w:rsidRPr="009817A7">
        <w:rPr>
          <w:color w:val="000000"/>
        </w:rPr>
        <w:t>a metonym for the displaced</w:t>
      </w:r>
      <w:r w:rsidRPr="009817A7">
        <w:rPr>
          <w:color w:val="000000"/>
        </w:rPr>
        <w:t xml:space="preserve"> </w:t>
      </w:r>
      <w:r w:rsidR="004713CE" w:rsidRPr="009817A7">
        <w:rPr>
          <w:color w:val="000000"/>
        </w:rPr>
        <w:t xml:space="preserve">human subject: </w:t>
      </w:r>
      <w:r w:rsidR="008E0C34" w:rsidRPr="009817A7">
        <w:rPr>
          <w:color w:val="000000"/>
        </w:rPr>
        <w:t xml:space="preserve">the same system of destruction </w:t>
      </w:r>
      <w:r w:rsidR="004713CE" w:rsidRPr="009817A7">
        <w:rPr>
          <w:color w:val="000000"/>
        </w:rPr>
        <w:t xml:space="preserve">manufactures displacement, dispossession, and unbelonging across both the ecosystem and the human world. Beneath Zaleekhah’s “distracted smile” in this scene is the mask of a mourner, one who recognizes Hall’s dictum that, in the process of migration, “there is no ‘home’ to go back to” (“Minimal Selves 44). Her literal return to the Tigris at the end marks a homecoming that is elemental rather than national, anchored not in sovereign borders, but in water—and in a shared, planetary archive of loss and memory. </w:t>
      </w:r>
    </w:p>
    <w:p w14:paraId="030917AC" w14:textId="2E298550" w:rsidR="00C82A6E" w:rsidRPr="009817A7" w:rsidRDefault="004713CE" w:rsidP="00F66265">
      <w:pPr>
        <w:pStyle w:val="NormalWeb"/>
        <w:spacing w:before="0" w:beforeAutospacing="0" w:after="0" w:afterAutospacing="0" w:line="480" w:lineRule="auto"/>
        <w:contextualSpacing/>
        <w:rPr>
          <w:color w:val="000000"/>
        </w:rPr>
      </w:pPr>
      <w:r w:rsidRPr="009817A7">
        <w:rPr>
          <w:color w:val="000000"/>
        </w:rPr>
        <w:t>Embedded in this recognition is a broader critique: sanctuary, for both human and more-than-human</w:t>
      </w:r>
      <w:r w:rsidR="00F66265" w:rsidRPr="009817A7">
        <w:rPr>
          <w:color w:val="000000"/>
        </w:rPr>
        <w:t xml:space="preserve"> beings</w:t>
      </w:r>
      <w:r w:rsidRPr="009817A7">
        <w:rPr>
          <w:color w:val="000000"/>
        </w:rPr>
        <w:t xml:space="preserve">, is structurally foreclosed within a totalizing capitalist framework. </w:t>
      </w:r>
      <w:r w:rsidR="008E0C34" w:rsidRPr="009817A7">
        <w:rPr>
          <w:color w:val="000000"/>
        </w:rPr>
        <w:t xml:space="preserve">Whether embodied by turtles, rivers, forests, or migrants themselves, vulnerable entities are </w:t>
      </w:r>
      <w:r w:rsidRPr="009817A7">
        <w:rPr>
          <w:color w:val="000000"/>
        </w:rPr>
        <w:t xml:space="preserve">systemically </w:t>
      </w:r>
      <w:r w:rsidR="00C30780" w:rsidRPr="009817A7">
        <w:rPr>
          <w:color w:val="000000"/>
        </w:rPr>
        <w:t>marginalized</w:t>
      </w:r>
      <w:r w:rsidR="00F66265" w:rsidRPr="009817A7">
        <w:rPr>
          <w:color w:val="000000"/>
        </w:rPr>
        <w:t>, and threatened,</w:t>
      </w:r>
      <w:r w:rsidR="00C30780" w:rsidRPr="009817A7">
        <w:rPr>
          <w:color w:val="000000"/>
        </w:rPr>
        <w:t xml:space="preserve"> </w:t>
      </w:r>
      <w:r w:rsidR="008E0C34" w:rsidRPr="009817A7">
        <w:rPr>
          <w:color w:val="000000"/>
        </w:rPr>
        <w:t xml:space="preserve">by </w:t>
      </w:r>
      <w:r w:rsidRPr="009817A7">
        <w:rPr>
          <w:color w:val="000000"/>
        </w:rPr>
        <w:t xml:space="preserve">a </w:t>
      </w:r>
      <w:r w:rsidR="008E0C34" w:rsidRPr="009817A7">
        <w:rPr>
          <w:color w:val="000000"/>
        </w:rPr>
        <w:t>socioeconomic system that views refuge</w:t>
      </w:r>
      <w:r w:rsidR="00DA5A98" w:rsidRPr="009817A7">
        <w:rPr>
          <w:color w:val="000000"/>
        </w:rPr>
        <w:t xml:space="preserve">, care, and mourning </w:t>
      </w:r>
      <w:r w:rsidR="008E0C34" w:rsidRPr="009817A7">
        <w:rPr>
          <w:color w:val="000000"/>
        </w:rPr>
        <w:lastRenderedPageBreak/>
        <w:t xml:space="preserve">as </w:t>
      </w:r>
      <w:r w:rsidRPr="009817A7">
        <w:rPr>
          <w:color w:val="000000"/>
        </w:rPr>
        <w:t xml:space="preserve">obstacles </w:t>
      </w:r>
      <w:r w:rsidR="008E0C34" w:rsidRPr="009817A7">
        <w:rPr>
          <w:color w:val="000000"/>
        </w:rPr>
        <w:t>to development and expansion.</w:t>
      </w:r>
      <w:r w:rsidR="00964EEB" w:rsidRPr="009817A7">
        <w:rPr>
          <w:color w:val="000000"/>
        </w:rPr>
        <w:t xml:space="preserve"> Wondering aloud where the turtles will go next </w:t>
      </w:r>
      <w:r w:rsidR="008E0C34" w:rsidRPr="009817A7">
        <w:rPr>
          <w:color w:val="000000"/>
        </w:rPr>
        <w:t xml:space="preserve">(465), Zaleekhah </w:t>
      </w:r>
      <w:r w:rsidR="00964EEB" w:rsidRPr="009817A7">
        <w:rPr>
          <w:color w:val="000000"/>
        </w:rPr>
        <w:t xml:space="preserve">poses </w:t>
      </w:r>
      <w:r w:rsidR="008E0C34" w:rsidRPr="009817A7">
        <w:rPr>
          <w:color w:val="000000"/>
        </w:rPr>
        <w:t xml:space="preserve">the ultimate question of the </w:t>
      </w:r>
      <w:proofErr w:type="spellStart"/>
      <w:r w:rsidR="008E0C34" w:rsidRPr="009817A7">
        <w:rPr>
          <w:color w:val="000000"/>
        </w:rPr>
        <w:t>unhomed</w:t>
      </w:r>
      <w:proofErr w:type="spellEnd"/>
      <w:r w:rsidR="008E0C34" w:rsidRPr="009817A7">
        <w:rPr>
          <w:color w:val="000000"/>
        </w:rPr>
        <w:t xml:space="preserve">, diasporic subject. Through </w:t>
      </w:r>
      <w:r w:rsidR="00A024D0" w:rsidRPr="009817A7">
        <w:rPr>
          <w:color w:val="000000"/>
        </w:rPr>
        <w:t>its</w:t>
      </w:r>
      <w:r w:rsidR="008E0C34" w:rsidRPr="009817A7">
        <w:rPr>
          <w:color w:val="000000"/>
        </w:rPr>
        <w:t xml:space="preserve"> emphasis on perpetual displacement, the narrative calls attention to the terrifying endgame of the </w:t>
      </w:r>
      <w:r w:rsidR="00DA5A98" w:rsidRPr="009817A7">
        <w:rPr>
          <w:color w:val="000000"/>
        </w:rPr>
        <w:t>Anthropocene</w:t>
      </w:r>
      <w:r w:rsidR="008E0C34" w:rsidRPr="009817A7">
        <w:rPr>
          <w:color w:val="000000"/>
        </w:rPr>
        <w:t>: if the waters are buried and dammed</w:t>
      </w:r>
      <w:r w:rsidR="00DA5A98" w:rsidRPr="009817A7">
        <w:rPr>
          <w:color w:val="000000"/>
        </w:rPr>
        <w:t>,</w:t>
      </w:r>
      <w:r w:rsidR="008E0C34" w:rsidRPr="009817A7">
        <w:rPr>
          <w:color w:val="000000"/>
        </w:rPr>
        <w:t xml:space="preserve"> and the land is paved</w:t>
      </w:r>
      <w:r w:rsidR="00964EEB" w:rsidRPr="009817A7">
        <w:rPr>
          <w:color w:val="000000"/>
        </w:rPr>
        <w:t xml:space="preserve"> over</w:t>
      </w:r>
      <w:r w:rsidR="008E0C34" w:rsidRPr="009817A7">
        <w:rPr>
          <w:color w:val="000000"/>
        </w:rPr>
        <w:t xml:space="preserve">, </w:t>
      </w:r>
      <w:r w:rsidR="00964EEB" w:rsidRPr="009817A7">
        <w:rPr>
          <w:color w:val="000000"/>
        </w:rPr>
        <w:t>there may soon be no “elsewhere” left to inhabit.</w:t>
      </w:r>
      <w:r w:rsidRPr="009817A7">
        <w:rPr>
          <w:color w:val="000000"/>
        </w:rPr>
        <w:t xml:space="preserve"> </w:t>
      </w:r>
      <w:r w:rsidR="00C82A6E" w:rsidRPr="009817A7">
        <w:rPr>
          <w:color w:val="000000"/>
        </w:rPr>
        <w:t xml:space="preserve">The question at the heart of the novel, then, is not </w:t>
      </w:r>
      <w:r w:rsidR="00C82A6E" w:rsidRPr="009817A7">
        <w:rPr>
          <w:i/>
          <w:iCs/>
          <w:color w:val="000000"/>
        </w:rPr>
        <w:t>where</w:t>
      </w:r>
      <w:r w:rsidR="00C82A6E" w:rsidRPr="009817A7">
        <w:rPr>
          <w:color w:val="000000"/>
        </w:rPr>
        <w:t xml:space="preserve"> we go from here, but </w:t>
      </w:r>
      <w:r w:rsidR="00C82A6E" w:rsidRPr="009817A7">
        <w:rPr>
          <w:i/>
          <w:iCs/>
          <w:color w:val="000000"/>
        </w:rPr>
        <w:t>how</w:t>
      </w:r>
      <w:r w:rsidR="00C82A6E" w:rsidRPr="009817A7">
        <w:rPr>
          <w:color w:val="000000"/>
        </w:rPr>
        <w:t xml:space="preserve"> we exist within this planetary reality. In the face of ecological (and personal) loss, the novel suggests that the way forward</w:t>
      </w:r>
      <w:r w:rsidRPr="009817A7">
        <w:rPr>
          <w:color w:val="000000"/>
        </w:rPr>
        <w:t xml:space="preserve"> </w:t>
      </w:r>
      <w:r w:rsidR="00C82A6E" w:rsidRPr="009817A7">
        <w:rPr>
          <w:color w:val="000000"/>
        </w:rPr>
        <w:t>lie</w:t>
      </w:r>
      <w:r w:rsidRPr="009817A7">
        <w:rPr>
          <w:color w:val="000000"/>
        </w:rPr>
        <w:t xml:space="preserve">s </w:t>
      </w:r>
      <w:r w:rsidR="00C82A6E" w:rsidRPr="009817A7">
        <w:rPr>
          <w:color w:val="000000"/>
        </w:rPr>
        <w:t>in confrontation, mourning,</w:t>
      </w:r>
      <w:r w:rsidR="00F66265" w:rsidRPr="009817A7">
        <w:rPr>
          <w:color w:val="000000"/>
        </w:rPr>
        <w:t xml:space="preserve"> and care as critical ways of remembering and resisting. </w:t>
      </w:r>
      <w:r w:rsidRPr="009817A7">
        <w:rPr>
          <w:color w:val="000000"/>
        </w:rPr>
        <w:t>Shafak offers, in Zaleekhah’s relationship to water and her embodiment of it, just one illustration of what this ethics of care might look like in practice, one that begins with disorientation</w:t>
      </w:r>
      <w:r w:rsidR="00F66265" w:rsidRPr="009817A7">
        <w:rPr>
          <w:color w:val="000000"/>
        </w:rPr>
        <w:t>.</w:t>
      </w:r>
      <w:r w:rsidRPr="009817A7">
        <w:rPr>
          <w:color w:val="000000"/>
        </w:rPr>
        <w:t xml:space="preserve"> </w:t>
      </w:r>
      <w:r w:rsidR="00C82A6E" w:rsidRPr="009817A7">
        <w:rPr>
          <w:color w:val="000000"/>
        </w:rPr>
        <w:t xml:space="preserve">Zaleekhah’s watery embodiment </w:t>
      </w:r>
      <w:r w:rsidR="00F66265" w:rsidRPr="009817A7">
        <w:rPr>
          <w:color w:val="000000"/>
        </w:rPr>
        <w:t xml:space="preserve">emerges as, not a state of floating aimlessly, </w:t>
      </w:r>
      <w:r w:rsidR="00A024D0" w:rsidRPr="009817A7">
        <w:rPr>
          <w:color w:val="000000"/>
        </w:rPr>
        <w:t xml:space="preserve">but </w:t>
      </w:r>
      <w:r w:rsidR="00F66265" w:rsidRPr="009817A7">
        <w:rPr>
          <w:color w:val="000000"/>
        </w:rPr>
        <w:t xml:space="preserve">a deliberate one that opens space </w:t>
      </w:r>
      <w:r w:rsidR="00C82A6E" w:rsidRPr="009817A7">
        <w:rPr>
          <w:color w:val="000000"/>
        </w:rPr>
        <w:t xml:space="preserve">to grapple with grief, and with the </w:t>
      </w:r>
      <w:r w:rsidRPr="009817A7">
        <w:rPr>
          <w:color w:val="000000"/>
        </w:rPr>
        <w:t xml:space="preserve">intertwined </w:t>
      </w:r>
      <w:r w:rsidR="00C82A6E" w:rsidRPr="009817A7">
        <w:rPr>
          <w:color w:val="000000"/>
        </w:rPr>
        <w:t xml:space="preserve">crises of her own life </w:t>
      </w:r>
      <w:r w:rsidRPr="009817A7">
        <w:rPr>
          <w:color w:val="000000"/>
        </w:rPr>
        <w:t xml:space="preserve">and </w:t>
      </w:r>
      <w:r w:rsidR="00C82A6E" w:rsidRPr="009817A7">
        <w:rPr>
          <w:color w:val="000000"/>
        </w:rPr>
        <w:t>the planet. This re-orientation is the very process through which a queer diasporic subject like Zaleekhah</w:t>
      </w:r>
      <w:r w:rsidRPr="009817A7">
        <w:rPr>
          <w:color w:val="000000"/>
        </w:rPr>
        <w:t xml:space="preserve"> achieves </w:t>
      </w:r>
      <w:r w:rsidR="00C82A6E" w:rsidRPr="009817A7">
        <w:rPr>
          <w:color w:val="000000"/>
        </w:rPr>
        <w:t>agency in a world defined by loss, and, in turn, a possible response to ecological crisis itself.</w:t>
      </w:r>
    </w:p>
    <w:p w14:paraId="3A3CD4E1" w14:textId="5FD3D8F8" w:rsidR="00FC4A8A" w:rsidRPr="009817A7" w:rsidRDefault="00F66265" w:rsidP="00A024D0">
      <w:pPr>
        <w:pStyle w:val="NormalWeb"/>
        <w:spacing w:before="0" w:beforeAutospacing="0" w:after="0" w:afterAutospacing="0" w:line="480" w:lineRule="auto"/>
        <w:contextualSpacing/>
        <w:rPr>
          <w:color w:val="000000"/>
        </w:rPr>
      </w:pPr>
      <w:r w:rsidRPr="009817A7">
        <w:rPr>
          <w:color w:val="000000"/>
        </w:rPr>
        <w:t xml:space="preserve">In this essay, I </w:t>
      </w:r>
      <w:r w:rsidR="00FC4A8A" w:rsidRPr="009817A7">
        <w:rPr>
          <w:color w:val="000000"/>
        </w:rPr>
        <w:t xml:space="preserve">have </w:t>
      </w:r>
      <w:r w:rsidR="001F3994" w:rsidRPr="009817A7">
        <w:rPr>
          <w:color w:val="000000"/>
        </w:rPr>
        <w:t xml:space="preserve">offered a close reading of </w:t>
      </w:r>
      <w:r w:rsidR="005B6CEE" w:rsidRPr="009817A7">
        <w:rPr>
          <w:color w:val="000000"/>
        </w:rPr>
        <w:t>the chapters devoted to Zaleekhah’s</w:t>
      </w:r>
      <w:r w:rsidR="001F3994" w:rsidRPr="009817A7">
        <w:rPr>
          <w:color w:val="000000"/>
        </w:rPr>
        <w:t xml:space="preserve"> arc </w:t>
      </w:r>
      <w:r w:rsidR="00777B04" w:rsidRPr="009817A7">
        <w:rPr>
          <w:color w:val="000000"/>
        </w:rPr>
        <w:t>to explore the entangled registers of ecological and diasporic grief</w:t>
      </w:r>
      <w:r w:rsidR="00FC4A8A" w:rsidRPr="009817A7">
        <w:rPr>
          <w:color w:val="000000"/>
        </w:rPr>
        <w:t xml:space="preserve"> through queer </w:t>
      </w:r>
      <w:proofErr w:type="spellStart"/>
      <w:r w:rsidR="00FC4A8A" w:rsidRPr="009817A7">
        <w:rPr>
          <w:color w:val="000000"/>
        </w:rPr>
        <w:t>hydrofeminism</w:t>
      </w:r>
      <w:proofErr w:type="spellEnd"/>
      <w:r w:rsidR="00FC4A8A" w:rsidRPr="009817A7">
        <w:rPr>
          <w:color w:val="000000"/>
        </w:rPr>
        <w:t xml:space="preserve">, postcolonial critique, and diaspora theory. </w:t>
      </w:r>
      <w:r w:rsidR="001F3994" w:rsidRPr="009817A7">
        <w:rPr>
          <w:color w:val="000000"/>
        </w:rPr>
        <w:t>This</w:t>
      </w:r>
      <w:r w:rsidR="00FC4A8A" w:rsidRPr="009817A7">
        <w:rPr>
          <w:color w:val="000000"/>
        </w:rPr>
        <w:t xml:space="preserve"> interdisciplinary</w:t>
      </w:r>
      <w:r w:rsidR="001F3994" w:rsidRPr="009817A7">
        <w:rPr>
          <w:color w:val="000000"/>
        </w:rPr>
        <w:t xml:space="preserve"> framework reveals how </w:t>
      </w:r>
      <w:r w:rsidR="005B6CEE" w:rsidRPr="009817A7">
        <w:rPr>
          <w:color w:val="000000"/>
        </w:rPr>
        <w:t>the persistent melancholia of the diasporic condition flows into the wider ecological losses Shafak’s novel so meticulously maps,</w:t>
      </w:r>
      <w:r w:rsidR="001F3994" w:rsidRPr="009817A7">
        <w:rPr>
          <w:color w:val="000000"/>
        </w:rPr>
        <w:t xml:space="preserve"> demonstrating how </w:t>
      </w:r>
      <w:r w:rsidR="005B6CEE" w:rsidRPr="009817A7">
        <w:rPr>
          <w:color w:val="000000"/>
        </w:rPr>
        <w:t xml:space="preserve">inseparable climate </w:t>
      </w:r>
      <w:r w:rsidR="001F3994" w:rsidRPr="009817A7">
        <w:rPr>
          <w:color w:val="000000"/>
        </w:rPr>
        <w:t>crisis</w:t>
      </w:r>
      <w:r w:rsidR="00777B04" w:rsidRPr="009817A7">
        <w:rPr>
          <w:color w:val="000000"/>
        </w:rPr>
        <w:t xml:space="preserve"> and </w:t>
      </w:r>
      <w:r w:rsidR="005B6CEE" w:rsidRPr="009817A7">
        <w:rPr>
          <w:color w:val="000000"/>
        </w:rPr>
        <w:t>ecological degradation</w:t>
      </w:r>
      <w:r w:rsidR="00777B04" w:rsidRPr="009817A7">
        <w:rPr>
          <w:color w:val="000000"/>
        </w:rPr>
        <w:t xml:space="preserve"> have become from </w:t>
      </w:r>
      <w:r w:rsidR="001F3994" w:rsidRPr="009817A7">
        <w:rPr>
          <w:color w:val="000000"/>
        </w:rPr>
        <w:t xml:space="preserve">histories of displacement and dispossession. </w:t>
      </w:r>
      <w:r w:rsidR="005B6CEE" w:rsidRPr="009817A7">
        <w:rPr>
          <w:color w:val="000000"/>
        </w:rPr>
        <w:t xml:space="preserve">As this analysis has shown, </w:t>
      </w:r>
      <w:r w:rsidR="006B0ADD" w:rsidRPr="009817A7">
        <w:rPr>
          <w:color w:val="000000"/>
        </w:rPr>
        <w:t xml:space="preserve">Zaleekhah’s journey </w:t>
      </w:r>
      <w:r w:rsidR="00FC4A8A" w:rsidRPr="009817A7">
        <w:rPr>
          <w:color w:val="000000"/>
        </w:rPr>
        <w:t>deviates from a traditional return to her homeland or a capitulation to the heteronormative order that continually circumscribes her. She arrives at a seemingly paradoxical, transformative mode of being</w:t>
      </w:r>
      <w:r w:rsidR="00A024D0" w:rsidRPr="009817A7">
        <w:rPr>
          <w:color w:val="000000"/>
        </w:rPr>
        <w:t>,</w:t>
      </w:r>
      <w:r w:rsidR="00FC4A8A" w:rsidRPr="009817A7">
        <w:rPr>
          <w:color w:val="000000"/>
        </w:rPr>
        <w:t xml:space="preserve"> grounded in a “watery embodiment”: the recognition </w:t>
      </w:r>
      <w:r w:rsidR="00FC4A8A" w:rsidRPr="009817A7">
        <w:rPr>
          <w:color w:val="000000"/>
        </w:rPr>
        <w:lastRenderedPageBreak/>
        <w:t>that she is a body of water, inseparable from her environment, her past, and her future. Within this framework, mourning emerges as a queer diasporic act of confrontation, reclamation, resistance, and care,</w:t>
      </w:r>
      <w:r w:rsidR="00286CB7" w:rsidRPr="009817A7">
        <w:rPr>
          <w:color w:val="000000"/>
        </w:rPr>
        <w:t xml:space="preserve"> urgently needed amid the losses the Anthropocene continues to accumulate</w:t>
      </w:r>
      <w:r w:rsidR="00FC4A8A" w:rsidRPr="009817A7">
        <w:rPr>
          <w:color w:val="000000"/>
        </w:rPr>
        <w:t xml:space="preserve">. </w:t>
      </w:r>
      <w:r w:rsidR="005B6CEE" w:rsidRPr="009817A7">
        <w:rPr>
          <w:color w:val="000000"/>
        </w:rPr>
        <w:t xml:space="preserve">Every choice she makes following her </w:t>
      </w:r>
      <w:r w:rsidR="00FC4A8A" w:rsidRPr="009817A7">
        <w:rPr>
          <w:color w:val="000000"/>
        </w:rPr>
        <w:t>relocation to the houseboat,</w:t>
      </w:r>
      <w:r w:rsidR="001F3994" w:rsidRPr="009817A7">
        <w:rPr>
          <w:color w:val="000000"/>
        </w:rPr>
        <w:t xml:space="preserve"> </w:t>
      </w:r>
      <w:r w:rsidR="005B6CEE" w:rsidRPr="009817A7">
        <w:rPr>
          <w:color w:val="000000"/>
        </w:rPr>
        <w:t>most notably her relationship with Nen and their rescue of Narin</w:t>
      </w:r>
      <w:r w:rsidR="001F3994" w:rsidRPr="009817A7">
        <w:rPr>
          <w:color w:val="000000"/>
        </w:rPr>
        <w:t xml:space="preserve">, </w:t>
      </w:r>
      <w:r w:rsidR="005B6CEE" w:rsidRPr="009817A7">
        <w:rPr>
          <w:color w:val="000000"/>
        </w:rPr>
        <w:t xml:space="preserve">affirms this realization: to live in the Anthropocene is to accept that while some losses are irreversible, </w:t>
      </w:r>
      <w:r w:rsidR="00C82A6E" w:rsidRPr="009817A7">
        <w:rPr>
          <w:color w:val="000000"/>
        </w:rPr>
        <w:t xml:space="preserve">the boundary between what has been lost and what might yet be </w:t>
      </w:r>
      <w:r w:rsidR="00A024D0" w:rsidRPr="009817A7">
        <w:rPr>
          <w:color w:val="000000"/>
        </w:rPr>
        <w:t xml:space="preserve">saved </w:t>
      </w:r>
      <w:r w:rsidR="00C82A6E" w:rsidRPr="009817A7">
        <w:rPr>
          <w:color w:val="000000"/>
        </w:rPr>
        <w:t xml:space="preserve">remains, like water itself, unfixed. </w:t>
      </w:r>
    </w:p>
    <w:p w14:paraId="153417AE" w14:textId="08793309" w:rsidR="00C82A6E" w:rsidRPr="009817A7" w:rsidRDefault="00C82A6E" w:rsidP="001F3994">
      <w:pPr>
        <w:pStyle w:val="NormalWeb"/>
        <w:spacing w:before="0" w:beforeAutospacing="0" w:after="0" w:afterAutospacing="0" w:line="480" w:lineRule="auto"/>
        <w:contextualSpacing/>
        <w:rPr>
          <w:color w:val="000000"/>
        </w:rPr>
      </w:pPr>
    </w:p>
    <w:p w14:paraId="75D3FE91" w14:textId="15BB4847" w:rsidR="005B6CEE" w:rsidRPr="009817A7" w:rsidRDefault="005B6CEE" w:rsidP="00C82A6E">
      <w:pPr>
        <w:pStyle w:val="NormalWeb"/>
        <w:spacing w:before="0" w:beforeAutospacing="0" w:after="0" w:afterAutospacing="0" w:line="480" w:lineRule="auto"/>
        <w:ind w:firstLine="0"/>
        <w:contextualSpacing/>
        <w:rPr>
          <w:color w:val="000000"/>
        </w:rPr>
      </w:pPr>
    </w:p>
    <w:p w14:paraId="7C11D83F" w14:textId="77777777" w:rsidR="00C82A6E" w:rsidRPr="009817A7" w:rsidRDefault="00C82A6E" w:rsidP="00B272A9">
      <w:pPr>
        <w:pStyle w:val="NormalWeb"/>
        <w:spacing w:before="0" w:beforeAutospacing="0" w:after="0" w:afterAutospacing="0" w:line="480" w:lineRule="auto"/>
        <w:ind w:firstLine="0"/>
        <w:contextualSpacing/>
        <w:rPr>
          <w:color w:val="000000" w:themeColor="text1"/>
        </w:rPr>
      </w:pPr>
    </w:p>
    <w:p w14:paraId="1AE8265C" w14:textId="77777777" w:rsidR="004713CE" w:rsidRDefault="004713CE" w:rsidP="00B272A9">
      <w:pPr>
        <w:pStyle w:val="NormalWeb"/>
        <w:spacing w:before="0" w:beforeAutospacing="0" w:after="0" w:afterAutospacing="0" w:line="480" w:lineRule="auto"/>
        <w:ind w:firstLine="0"/>
        <w:contextualSpacing/>
        <w:rPr>
          <w:color w:val="000000" w:themeColor="text1"/>
        </w:rPr>
      </w:pPr>
    </w:p>
    <w:p w14:paraId="760A9892" w14:textId="77777777" w:rsidR="0067251E" w:rsidRDefault="0067251E" w:rsidP="00B272A9">
      <w:pPr>
        <w:pStyle w:val="NormalWeb"/>
        <w:spacing w:before="0" w:beforeAutospacing="0" w:after="0" w:afterAutospacing="0" w:line="480" w:lineRule="auto"/>
        <w:ind w:firstLine="0"/>
        <w:contextualSpacing/>
        <w:rPr>
          <w:color w:val="000000" w:themeColor="text1"/>
        </w:rPr>
      </w:pPr>
    </w:p>
    <w:p w14:paraId="3896C396" w14:textId="77777777" w:rsidR="00940E68" w:rsidRDefault="00940E68" w:rsidP="00B272A9">
      <w:pPr>
        <w:pStyle w:val="NormalWeb"/>
        <w:spacing w:before="0" w:beforeAutospacing="0" w:after="0" w:afterAutospacing="0" w:line="480" w:lineRule="auto"/>
        <w:ind w:firstLine="0"/>
        <w:contextualSpacing/>
        <w:rPr>
          <w:color w:val="000000" w:themeColor="text1"/>
        </w:rPr>
      </w:pPr>
    </w:p>
    <w:p w14:paraId="6DE5973F" w14:textId="77777777" w:rsidR="00940E68" w:rsidRDefault="00940E68" w:rsidP="00B272A9">
      <w:pPr>
        <w:pStyle w:val="NormalWeb"/>
        <w:spacing w:before="0" w:beforeAutospacing="0" w:after="0" w:afterAutospacing="0" w:line="480" w:lineRule="auto"/>
        <w:ind w:firstLine="0"/>
        <w:contextualSpacing/>
        <w:rPr>
          <w:color w:val="000000" w:themeColor="text1"/>
        </w:rPr>
      </w:pPr>
    </w:p>
    <w:p w14:paraId="7E512B1B" w14:textId="77777777" w:rsidR="00962AFD" w:rsidRPr="009817A7" w:rsidRDefault="00962AFD" w:rsidP="00B272A9">
      <w:pPr>
        <w:pStyle w:val="NormalWeb"/>
        <w:spacing w:before="0" w:beforeAutospacing="0" w:after="0" w:afterAutospacing="0" w:line="480" w:lineRule="auto"/>
        <w:ind w:firstLine="0"/>
        <w:contextualSpacing/>
        <w:rPr>
          <w:color w:val="000000" w:themeColor="text1"/>
        </w:rPr>
      </w:pPr>
    </w:p>
    <w:p w14:paraId="7C9914FB" w14:textId="77777777" w:rsidR="00AC4285" w:rsidRPr="009817A7" w:rsidRDefault="00AC4285" w:rsidP="00B272A9">
      <w:pPr>
        <w:pStyle w:val="NormalWeb"/>
        <w:spacing w:before="0" w:beforeAutospacing="0" w:after="0" w:afterAutospacing="0" w:line="480" w:lineRule="auto"/>
        <w:ind w:firstLine="0"/>
        <w:contextualSpacing/>
        <w:rPr>
          <w:color w:val="000000" w:themeColor="text1"/>
        </w:rPr>
      </w:pPr>
    </w:p>
    <w:p w14:paraId="43195E7D" w14:textId="77777777" w:rsidR="0067006E" w:rsidRPr="009817A7" w:rsidRDefault="0067006E" w:rsidP="00B272A9">
      <w:pPr>
        <w:pStyle w:val="NormalWeb"/>
        <w:spacing w:before="0" w:beforeAutospacing="0" w:after="0" w:afterAutospacing="0" w:line="480" w:lineRule="auto"/>
        <w:ind w:firstLine="0"/>
        <w:contextualSpacing/>
        <w:rPr>
          <w:color w:val="000000" w:themeColor="text1"/>
        </w:rPr>
      </w:pPr>
    </w:p>
    <w:p w14:paraId="51F39DC2" w14:textId="55891DF1" w:rsidR="00E06278" w:rsidRPr="009817A7" w:rsidRDefault="00262DCF" w:rsidP="00B272A9">
      <w:pPr>
        <w:pStyle w:val="NormalWeb"/>
        <w:spacing w:before="0" w:beforeAutospacing="0" w:after="0" w:afterAutospacing="0" w:line="480" w:lineRule="auto"/>
        <w:ind w:firstLine="0"/>
        <w:contextualSpacing/>
        <w:jc w:val="center"/>
        <w:rPr>
          <w:b/>
          <w:bCs/>
          <w:color w:val="000000" w:themeColor="text1"/>
        </w:rPr>
      </w:pPr>
      <w:r w:rsidRPr="009817A7">
        <w:rPr>
          <w:b/>
          <w:bCs/>
          <w:color w:val="000000" w:themeColor="text1"/>
        </w:rPr>
        <w:t>Works Cited</w:t>
      </w:r>
    </w:p>
    <w:p w14:paraId="148802FC" w14:textId="1D88BB09" w:rsidR="00262DCF" w:rsidRPr="009817A7" w:rsidRDefault="00262DCF" w:rsidP="00D37B2C">
      <w:pPr>
        <w:spacing w:before="0" w:beforeAutospacing="0" w:after="0" w:afterAutospacing="0" w:line="480" w:lineRule="auto"/>
        <w:ind w:firstLine="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Ahmed, Sara. </w:t>
      </w:r>
      <w:r w:rsidRPr="009817A7">
        <w:rPr>
          <w:rFonts w:ascii="Times New Roman" w:eastAsia="Times New Roman" w:hAnsi="Times New Roman" w:cs="Times New Roman"/>
          <w:i/>
          <w:iCs/>
          <w:color w:val="000000" w:themeColor="text1"/>
          <w:kern w:val="0"/>
          <w14:ligatures w14:val="none"/>
        </w:rPr>
        <w:t>Queer Phenomenology: Orientations, Objects, Others</w:t>
      </w:r>
      <w:r w:rsidRPr="009817A7">
        <w:rPr>
          <w:rFonts w:ascii="Times New Roman" w:eastAsia="Times New Roman" w:hAnsi="Times New Roman" w:cs="Times New Roman"/>
          <w:color w:val="000000" w:themeColor="text1"/>
          <w:kern w:val="0"/>
          <w14:ligatures w14:val="none"/>
        </w:rPr>
        <w:t>. Duke UP, 2006.</w:t>
      </w:r>
    </w:p>
    <w:p w14:paraId="7B704632" w14:textId="5BF15E60"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Alaimo, Stacy.</w:t>
      </w:r>
      <w:r w:rsidR="00E06278" w:rsidRPr="009817A7">
        <w:rPr>
          <w:rFonts w:ascii="Times New Roman" w:eastAsia="Times New Roman" w:hAnsi="Times New Roman" w:cs="Times New Roman"/>
          <w:color w:val="000000" w:themeColor="text1"/>
          <w:kern w:val="0"/>
          <w14:ligatures w14:val="none"/>
        </w:rPr>
        <w:t xml:space="preserve"> </w:t>
      </w:r>
      <w:r w:rsidR="00C30780" w:rsidRPr="009817A7">
        <w:rPr>
          <w:rFonts w:ascii="Times New Roman" w:eastAsia="Times New Roman" w:hAnsi="Times New Roman" w:cs="Times New Roman"/>
          <w:color w:val="000000" w:themeColor="text1"/>
          <w:kern w:val="0"/>
          <w14:ligatures w14:val="none"/>
        </w:rPr>
        <w:t xml:space="preserve"> </w:t>
      </w:r>
      <w:r w:rsidRPr="009817A7">
        <w:rPr>
          <w:rFonts w:ascii="Times New Roman" w:eastAsia="Times New Roman" w:hAnsi="Times New Roman" w:cs="Times New Roman"/>
          <w:color w:val="000000" w:themeColor="text1"/>
          <w:kern w:val="0"/>
          <w14:ligatures w14:val="none"/>
        </w:rPr>
        <w:t>“Eluding Capture: The Science, Culture, and Pleasure of ‘Queer’ Animals.” </w:t>
      </w:r>
      <w:r w:rsidRPr="009817A7">
        <w:rPr>
          <w:rFonts w:ascii="Times New Roman" w:eastAsia="Times New Roman" w:hAnsi="Times New Roman" w:cs="Times New Roman"/>
          <w:i/>
          <w:iCs/>
          <w:color w:val="000000" w:themeColor="text1"/>
          <w:kern w:val="0"/>
          <w14:ligatures w14:val="none"/>
        </w:rPr>
        <w:t>Queer Ecologies: Sex, Nature, Politics, Desire</w:t>
      </w:r>
      <w:r w:rsidRPr="009817A7">
        <w:rPr>
          <w:rFonts w:ascii="Times New Roman" w:eastAsia="Times New Roman" w:hAnsi="Times New Roman" w:cs="Times New Roman"/>
          <w:color w:val="000000" w:themeColor="text1"/>
          <w:kern w:val="0"/>
          <w14:ligatures w14:val="none"/>
        </w:rPr>
        <w:t>, edited by Catriona Mortimer-Sandilands, and Bruce Erickson, Indiana UP, 2010, pp. 51</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 xml:space="preserve">72. </w:t>
      </w:r>
    </w:p>
    <w:p w14:paraId="4E84BB6D" w14:textId="3E7F613B" w:rsidR="00E06278" w:rsidRPr="009817A7" w:rsidRDefault="00E06278" w:rsidP="00B272A9">
      <w:pPr>
        <w:spacing w:before="0" w:beforeAutospacing="0" w:after="0" w:afterAutospacing="0" w:line="480" w:lineRule="auto"/>
        <w:ind w:left="720" w:hanging="720"/>
        <w:contextualSpacing/>
        <w:rPr>
          <w:rFonts w:ascii="Times New Roman" w:hAnsi="Times New Roman" w:cs="Times New Roman"/>
          <w:color w:val="000000"/>
        </w:rPr>
      </w:pPr>
      <w:r w:rsidRPr="009817A7">
        <w:rPr>
          <w:rFonts w:ascii="Times New Roman" w:eastAsia="Times New Roman" w:hAnsi="Times New Roman" w:cs="Times New Roman"/>
          <w:color w:val="000000" w:themeColor="text1"/>
          <w:kern w:val="0"/>
          <w14:ligatures w14:val="none"/>
        </w:rPr>
        <w:lastRenderedPageBreak/>
        <w:t>---. “</w:t>
      </w:r>
      <w:r w:rsidRPr="009817A7">
        <w:rPr>
          <w:rFonts w:ascii="Times New Roman" w:hAnsi="Times New Roman" w:cs="Times New Roman"/>
          <w:color w:val="000000"/>
        </w:rPr>
        <w:t>Trans-corporeal Feminisms and the Ethical Space of Nature.”</w:t>
      </w:r>
      <w:r w:rsidRPr="009817A7">
        <w:rPr>
          <w:rStyle w:val="apple-converted-space"/>
          <w:rFonts w:ascii="Times New Roman" w:hAnsi="Times New Roman" w:cs="Times New Roman"/>
          <w:color w:val="000000"/>
        </w:rPr>
        <w:t> </w:t>
      </w:r>
      <w:r w:rsidRPr="009817A7">
        <w:rPr>
          <w:rFonts w:ascii="Times New Roman" w:hAnsi="Times New Roman" w:cs="Times New Roman"/>
          <w:i/>
          <w:iCs/>
          <w:color w:val="000000"/>
        </w:rPr>
        <w:t>Material Feminisms</w:t>
      </w:r>
      <w:r w:rsidRPr="009817A7">
        <w:rPr>
          <w:rFonts w:ascii="Times New Roman" w:hAnsi="Times New Roman" w:cs="Times New Roman"/>
          <w:color w:val="000000"/>
        </w:rPr>
        <w:t>, edited by Stacy Alaimo and Susan Hekman, Indiana UP, 2008, pp. 237</w:t>
      </w:r>
      <w:r w:rsidR="009817A7" w:rsidRPr="009817A7">
        <w:rPr>
          <w:rFonts w:ascii="Times New Roman" w:hAnsi="Times New Roman" w:cs="Times New Roman"/>
          <w:color w:val="000000"/>
        </w:rPr>
        <w:t>-</w:t>
      </w:r>
      <w:r w:rsidRPr="009817A7">
        <w:rPr>
          <w:rFonts w:ascii="Times New Roman" w:hAnsi="Times New Roman" w:cs="Times New Roman"/>
          <w:color w:val="000000"/>
        </w:rPr>
        <w:t>64.</w:t>
      </w:r>
    </w:p>
    <w:p w14:paraId="7B740FF5" w14:textId="2529AD40" w:rsidR="005C1088" w:rsidRPr="009817A7" w:rsidRDefault="005C1088" w:rsidP="00B272A9">
      <w:pPr>
        <w:spacing w:before="0" w:beforeAutospacing="0" w:after="0" w:afterAutospacing="0" w:line="480" w:lineRule="auto"/>
        <w:ind w:left="720" w:hanging="720"/>
        <w:contextualSpacing/>
        <w:rPr>
          <w:rFonts w:ascii="Times New Roman" w:hAnsi="Times New Roman" w:cs="Times New Roman"/>
          <w:color w:val="000000"/>
        </w:rPr>
      </w:pPr>
      <w:r w:rsidRPr="009817A7">
        <w:rPr>
          <w:rFonts w:ascii="Times New Roman" w:hAnsi="Times New Roman" w:cs="Times New Roman"/>
          <w:color w:val="000000"/>
        </w:rPr>
        <w:t xml:space="preserve">Aykan, Bahar. “From </w:t>
      </w:r>
      <w:r w:rsidR="0067006E" w:rsidRPr="009817A7">
        <w:rPr>
          <w:rFonts w:ascii="Times New Roman" w:hAnsi="Times New Roman" w:cs="Times New Roman"/>
          <w:color w:val="000000"/>
        </w:rPr>
        <w:t>‘</w:t>
      </w:r>
      <w:r w:rsidRPr="009817A7">
        <w:rPr>
          <w:rFonts w:ascii="Times New Roman" w:hAnsi="Times New Roman" w:cs="Times New Roman"/>
          <w:color w:val="000000"/>
        </w:rPr>
        <w:t>Living in History</w:t>
      </w:r>
      <w:r w:rsidR="0067006E" w:rsidRPr="009817A7">
        <w:rPr>
          <w:rFonts w:ascii="Times New Roman" w:hAnsi="Times New Roman" w:cs="Times New Roman"/>
          <w:color w:val="000000"/>
        </w:rPr>
        <w:t xml:space="preserve">’ </w:t>
      </w:r>
      <w:r w:rsidRPr="009817A7">
        <w:rPr>
          <w:rFonts w:ascii="Times New Roman" w:hAnsi="Times New Roman" w:cs="Times New Roman"/>
          <w:color w:val="000000"/>
        </w:rPr>
        <w:t xml:space="preserve">to </w:t>
      </w:r>
      <w:r w:rsidR="0067006E" w:rsidRPr="009817A7">
        <w:rPr>
          <w:rFonts w:ascii="Times New Roman" w:hAnsi="Times New Roman" w:cs="Times New Roman"/>
          <w:color w:val="000000"/>
        </w:rPr>
        <w:t>‘</w:t>
      </w:r>
      <w:r w:rsidRPr="009817A7">
        <w:rPr>
          <w:rFonts w:ascii="Times New Roman" w:hAnsi="Times New Roman" w:cs="Times New Roman"/>
          <w:color w:val="000000"/>
        </w:rPr>
        <w:t>Ghost Town</w:t>
      </w:r>
      <w:r w:rsidR="0067006E" w:rsidRPr="009817A7">
        <w:rPr>
          <w:rFonts w:ascii="Times New Roman" w:hAnsi="Times New Roman" w:cs="Times New Roman"/>
          <w:color w:val="000000"/>
        </w:rPr>
        <w:t>’</w:t>
      </w:r>
      <w:r w:rsidRPr="009817A7">
        <w:rPr>
          <w:rFonts w:ascii="Times New Roman" w:hAnsi="Times New Roman" w:cs="Times New Roman"/>
          <w:color w:val="000000"/>
        </w:rPr>
        <w:t xml:space="preserve">: </w:t>
      </w:r>
      <w:proofErr w:type="spellStart"/>
      <w:r w:rsidRPr="009817A7">
        <w:rPr>
          <w:rFonts w:ascii="Times New Roman" w:hAnsi="Times New Roman" w:cs="Times New Roman"/>
          <w:color w:val="000000"/>
        </w:rPr>
        <w:t>Hasankeyf</w:t>
      </w:r>
      <w:r w:rsidR="0067006E" w:rsidRPr="009817A7">
        <w:rPr>
          <w:rFonts w:ascii="Times New Roman" w:hAnsi="Times New Roman" w:cs="Times New Roman"/>
          <w:color w:val="000000"/>
        </w:rPr>
        <w:t>’</w:t>
      </w:r>
      <w:r w:rsidRPr="009817A7">
        <w:rPr>
          <w:rFonts w:ascii="Times New Roman" w:hAnsi="Times New Roman" w:cs="Times New Roman"/>
          <w:color w:val="000000"/>
        </w:rPr>
        <w:t>s</w:t>
      </w:r>
      <w:proofErr w:type="spellEnd"/>
      <w:r w:rsidRPr="009817A7">
        <w:rPr>
          <w:rFonts w:ascii="Times New Roman" w:hAnsi="Times New Roman" w:cs="Times New Roman"/>
          <w:color w:val="000000"/>
        </w:rPr>
        <w:t xml:space="preserve"> Lost Social Values.</w:t>
      </w:r>
      <w:r w:rsidR="0067006E" w:rsidRPr="009817A7">
        <w:rPr>
          <w:rFonts w:ascii="Times New Roman" w:hAnsi="Times New Roman" w:cs="Times New Roman"/>
          <w:color w:val="000000"/>
        </w:rPr>
        <w:t xml:space="preserve">2 </w:t>
      </w:r>
      <w:r w:rsidRPr="009817A7">
        <w:rPr>
          <w:rStyle w:val="Emphasis"/>
          <w:rFonts w:ascii="Times New Roman" w:hAnsi="Times New Roman" w:cs="Times New Roman"/>
          <w:color w:val="000000"/>
        </w:rPr>
        <w:t>Heritage &amp; Society</w:t>
      </w:r>
      <w:r w:rsidRPr="009817A7">
        <w:rPr>
          <w:rFonts w:ascii="Times New Roman" w:hAnsi="Times New Roman" w:cs="Times New Roman"/>
          <w:color w:val="000000"/>
        </w:rPr>
        <w:t>, vol. 19, no. 2, 2026, pp. 431</w:t>
      </w:r>
      <w:r w:rsidR="009817A7" w:rsidRPr="009817A7">
        <w:rPr>
          <w:rFonts w:ascii="Times New Roman" w:hAnsi="Times New Roman" w:cs="Times New Roman"/>
          <w:color w:val="000000"/>
        </w:rPr>
        <w:t>-</w:t>
      </w:r>
      <w:r w:rsidRPr="009817A7">
        <w:rPr>
          <w:rFonts w:ascii="Times New Roman" w:hAnsi="Times New Roman" w:cs="Times New Roman"/>
          <w:color w:val="000000"/>
        </w:rPr>
        <w:t>456.</w:t>
      </w:r>
    </w:p>
    <w:p w14:paraId="0DC58747" w14:textId="27878515" w:rsidR="00262DCF" w:rsidRPr="009817A7" w:rsidRDefault="00262DCF" w:rsidP="00B272A9">
      <w:pPr>
        <w:spacing w:before="0" w:beforeAutospacing="0" w:after="0" w:afterAutospacing="0" w:line="480" w:lineRule="auto"/>
        <w:ind w:left="720" w:hanging="720"/>
        <w:contextualSpacing/>
        <w:rPr>
          <w:rFonts w:ascii="Times New Roman" w:hAnsi="Times New Roman" w:cs="Times New Roman"/>
          <w:color w:val="000000" w:themeColor="text1"/>
          <w:shd w:val="clear" w:color="auto" w:fill="FFFFFF"/>
        </w:rPr>
      </w:pPr>
      <w:r w:rsidRPr="009817A7">
        <w:rPr>
          <w:rFonts w:ascii="Times New Roman" w:hAnsi="Times New Roman" w:cs="Times New Roman"/>
          <w:color w:val="000000" w:themeColor="text1"/>
          <w:shd w:val="clear" w:color="auto" w:fill="FFFFFF"/>
        </w:rPr>
        <w:t>Azzarello, Robert.</w:t>
      </w:r>
      <w:r w:rsidRPr="009817A7">
        <w:rPr>
          <w:rStyle w:val="apple-converted-space"/>
          <w:rFonts w:ascii="Times New Roman" w:hAnsi="Times New Roman" w:cs="Times New Roman"/>
          <w:color w:val="000000" w:themeColor="text1"/>
          <w:shd w:val="clear" w:color="auto" w:fill="FFFFFF"/>
        </w:rPr>
        <w:t> </w:t>
      </w:r>
      <w:r w:rsidRPr="009817A7">
        <w:rPr>
          <w:rFonts w:ascii="Times New Roman" w:hAnsi="Times New Roman" w:cs="Times New Roman"/>
          <w:i/>
          <w:iCs/>
          <w:color w:val="000000" w:themeColor="text1"/>
        </w:rPr>
        <w:t xml:space="preserve">Queer </w:t>
      </w:r>
      <w:proofErr w:type="spellStart"/>
      <w:r w:rsidRPr="009817A7">
        <w:rPr>
          <w:rFonts w:ascii="Times New Roman" w:hAnsi="Times New Roman" w:cs="Times New Roman"/>
          <w:i/>
          <w:iCs/>
          <w:color w:val="000000" w:themeColor="text1"/>
        </w:rPr>
        <w:t>Environmentality</w:t>
      </w:r>
      <w:proofErr w:type="spellEnd"/>
      <w:r w:rsidRPr="009817A7">
        <w:rPr>
          <w:rFonts w:ascii="Times New Roman" w:hAnsi="Times New Roman" w:cs="Times New Roman"/>
          <w:i/>
          <w:iCs/>
          <w:color w:val="000000" w:themeColor="text1"/>
        </w:rPr>
        <w:t>: Ecology, Evolution, and Sexuality in American Literature</w:t>
      </w:r>
      <w:r w:rsidRPr="009817A7">
        <w:rPr>
          <w:rFonts w:ascii="Times New Roman" w:hAnsi="Times New Roman" w:cs="Times New Roman"/>
          <w:color w:val="000000" w:themeColor="text1"/>
          <w:shd w:val="clear" w:color="auto" w:fill="FFFFFF"/>
        </w:rPr>
        <w:t>.</w:t>
      </w:r>
      <w:r w:rsidR="00E87D4E" w:rsidRPr="009817A7">
        <w:rPr>
          <w:rFonts w:ascii="Times New Roman" w:hAnsi="Times New Roman" w:cs="Times New Roman"/>
          <w:color w:val="000000" w:themeColor="text1"/>
          <w:shd w:val="clear" w:color="auto" w:fill="FFFFFF"/>
        </w:rPr>
        <w:t xml:space="preserve"> 2012.</w:t>
      </w:r>
      <w:r w:rsidRPr="009817A7">
        <w:rPr>
          <w:rFonts w:ascii="Times New Roman" w:hAnsi="Times New Roman" w:cs="Times New Roman"/>
          <w:color w:val="000000" w:themeColor="text1"/>
          <w:shd w:val="clear" w:color="auto" w:fill="FFFFFF"/>
        </w:rPr>
        <w:t xml:space="preserve"> Taylor &amp; Francis, 201</w:t>
      </w:r>
      <w:r w:rsidR="00E87D4E" w:rsidRPr="009817A7">
        <w:rPr>
          <w:rFonts w:ascii="Times New Roman" w:hAnsi="Times New Roman" w:cs="Times New Roman"/>
          <w:color w:val="000000" w:themeColor="text1"/>
          <w:shd w:val="clear" w:color="auto" w:fill="FFFFFF"/>
        </w:rPr>
        <w:t>6</w:t>
      </w:r>
      <w:r w:rsidRPr="009817A7">
        <w:rPr>
          <w:rFonts w:ascii="Times New Roman" w:hAnsi="Times New Roman" w:cs="Times New Roman"/>
          <w:color w:val="000000" w:themeColor="text1"/>
          <w:shd w:val="clear" w:color="auto" w:fill="FFFFFF"/>
        </w:rPr>
        <w:t>.</w:t>
      </w:r>
    </w:p>
    <w:p w14:paraId="6EBC1756" w14:textId="42A9D6D8" w:rsidR="00E06278" w:rsidRPr="009817A7" w:rsidRDefault="00E06278" w:rsidP="00B272A9">
      <w:pPr>
        <w:spacing w:before="0" w:beforeAutospacing="0" w:after="0" w:afterAutospacing="0" w:line="480" w:lineRule="auto"/>
        <w:ind w:left="720" w:hanging="720"/>
        <w:contextualSpacing/>
        <w:rPr>
          <w:rFonts w:ascii="Times New Roman" w:hAnsi="Times New Roman" w:cs="Times New Roman"/>
          <w:color w:val="000000" w:themeColor="text1"/>
          <w:shd w:val="clear" w:color="auto" w:fill="FEFEFE"/>
        </w:rPr>
      </w:pPr>
      <w:r w:rsidRPr="009817A7">
        <w:rPr>
          <w:rFonts w:ascii="Times New Roman" w:hAnsi="Times New Roman" w:cs="Times New Roman"/>
          <w:color w:val="000000"/>
        </w:rPr>
        <w:t>Bezan, Sarah, and Astrida Neimanis. “</w:t>
      </w:r>
      <w:proofErr w:type="spellStart"/>
      <w:r w:rsidRPr="009817A7">
        <w:rPr>
          <w:rFonts w:ascii="Times New Roman" w:hAnsi="Times New Roman" w:cs="Times New Roman"/>
          <w:color w:val="000000"/>
        </w:rPr>
        <w:t>Hydrofeminism</w:t>
      </w:r>
      <w:proofErr w:type="spellEnd"/>
      <w:r w:rsidRPr="009817A7">
        <w:rPr>
          <w:rFonts w:ascii="Times New Roman" w:hAnsi="Times New Roman" w:cs="Times New Roman"/>
          <w:color w:val="000000"/>
        </w:rPr>
        <w:t xml:space="preserve"> on the Coastline: An Interview with Astrida Neimanis.”</w:t>
      </w:r>
      <w:r w:rsidRPr="009817A7">
        <w:rPr>
          <w:rStyle w:val="apple-converted-space"/>
          <w:rFonts w:ascii="Times New Roman" w:hAnsi="Times New Roman" w:cs="Times New Roman"/>
          <w:color w:val="000000"/>
        </w:rPr>
        <w:t> </w:t>
      </w:r>
      <w:proofErr w:type="spellStart"/>
      <w:r w:rsidRPr="009817A7">
        <w:rPr>
          <w:rFonts w:ascii="Times New Roman" w:hAnsi="Times New Roman" w:cs="Times New Roman"/>
          <w:i/>
          <w:iCs/>
          <w:color w:val="000000"/>
        </w:rPr>
        <w:t>Anthropocenes</w:t>
      </w:r>
      <w:proofErr w:type="spellEnd"/>
      <w:r w:rsidRPr="009817A7">
        <w:rPr>
          <w:rFonts w:ascii="Times New Roman" w:hAnsi="Times New Roman" w:cs="Times New Roman"/>
          <w:i/>
          <w:iCs/>
          <w:color w:val="000000"/>
        </w:rPr>
        <w:t>–Human, Inhuman, Posthuman</w:t>
      </w:r>
      <w:r w:rsidRPr="009817A7">
        <w:rPr>
          <w:rFonts w:ascii="Times New Roman" w:hAnsi="Times New Roman" w:cs="Times New Roman"/>
          <w:color w:val="000000"/>
        </w:rPr>
        <w:t>, vol. 3, no. 1, 2022, p. 8.</w:t>
      </w:r>
    </w:p>
    <w:p w14:paraId="79423911" w14:textId="0441E35D"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Bhabha, Homi K. </w:t>
      </w:r>
      <w:r w:rsidRPr="009817A7">
        <w:rPr>
          <w:rFonts w:ascii="Times New Roman" w:eastAsia="Times New Roman" w:hAnsi="Times New Roman" w:cs="Times New Roman"/>
          <w:i/>
          <w:iCs/>
          <w:color w:val="000000" w:themeColor="text1"/>
          <w:kern w:val="0"/>
          <w14:ligatures w14:val="none"/>
        </w:rPr>
        <w:t>The Location of Culture</w:t>
      </w:r>
      <w:r w:rsidRPr="009817A7">
        <w:rPr>
          <w:rFonts w:ascii="Times New Roman" w:eastAsia="Times New Roman" w:hAnsi="Times New Roman" w:cs="Times New Roman"/>
          <w:color w:val="000000" w:themeColor="text1"/>
          <w:kern w:val="0"/>
          <w14:ligatures w14:val="none"/>
        </w:rPr>
        <w:t>. 1994. Routledge, 2004.</w:t>
      </w:r>
    </w:p>
    <w:p w14:paraId="7C944007" w14:textId="4B07D631"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Braun, Sebastian F. “Mourning Ourselves and/as Our Relatives: Environment as Kinship.” </w:t>
      </w:r>
      <w:r w:rsidRPr="009817A7">
        <w:rPr>
          <w:rFonts w:ascii="Times New Roman" w:eastAsia="Times New Roman" w:hAnsi="Times New Roman" w:cs="Times New Roman"/>
          <w:i/>
          <w:iCs/>
          <w:color w:val="000000" w:themeColor="text1"/>
          <w:kern w:val="0"/>
          <w14:ligatures w14:val="none"/>
        </w:rPr>
        <w:t>Mourning Nature: Hope at the Heart of Ecological Loss and Grief</w:t>
      </w:r>
      <w:r w:rsidRPr="009817A7">
        <w:rPr>
          <w:rFonts w:ascii="Times New Roman" w:eastAsia="Times New Roman" w:hAnsi="Times New Roman" w:cs="Times New Roman"/>
          <w:color w:val="000000" w:themeColor="text1"/>
          <w:kern w:val="0"/>
          <w14:ligatures w14:val="none"/>
        </w:rPr>
        <w:t>, edited by Ashlee Cunsolo and Karen Landman, McGill-Queen’s UP, 2017, pp. 64</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91.</w:t>
      </w:r>
    </w:p>
    <w:p w14:paraId="1EB4D2D9" w14:textId="4F4A7CB4" w:rsidR="00262DCF" w:rsidRDefault="00262DCF" w:rsidP="00B272A9">
      <w:pPr>
        <w:spacing w:before="0" w:beforeAutospacing="0" w:after="0" w:afterAutospacing="0" w:line="480" w:lineRule="auto"/>
        <w:ind w:left="720" w:hanging="720"/>
        <w:contextualSpacing/>
        <w:rPr>
          <w:rFonts w:ascii="Times New Roman" w:hAnsi="Times New Roman" w:cs="Times New Roman"/>
          <w:color w:val="000000"/>
        </w:rPr>
      </w:pPr>
      <w:r w:rsidRPr="009817A7">
        <w:rPr>
          <w:rFonts w:ascii="Times New Roman" w:hAnsi="Times New Roman" w:cs="Times New Roman"/>
          <w:color w:val="000000"/>
        </w:rPr>
        <w:t>Burton-Christie, Douglas. “The Gift of Tears: Loss, Mourning and the Work of Ecological Restoration.”</w:t>
      </w:r>
      <w:r w:rsidRPr="009817A7">
        <w:rPr>
          <w:rStyle w:val="apple-converted-space"/>
          <w:rFonts w:ascii="Times New Roman" w:hAnsi="Times New Roman" w:cs="Times New Roman"/>
          <w:color w:val="000000"/>
        </w:rPr>
        <w:t> </w:t>
      </w:r>
      <w:r w:rsidRPr="009817A7">
        <w:rPr>
          <w:rFonts w:ascii="Times New Roman" w:hAnsi="Times New Roman" w:cs="Times New Roman"/>
          <w:i/>
          <w:iCs/>
          <w:color w:val="000000"/>
        </w:rPr>
        <w:t>Worldviews</w:t>
      </w:r>
      <w:r w:rsidRPr="009817A7">
        <w:rPr>
          <w:rFonts w:ascii="Times New Roman" w:hAnsi="Times New Roman" w:cs="Times New Roman"/>
          <w:color w:val="000000"/>
        </w:rPr>
        <w:t>, vol. 15, no. 1, 2011, pp. 29</w:t>
      </w:r>
      <w:r w:rsidR="009817A7" w:rsidRPr="009817A7">
        <w:rPr>
          <w:rFonts w:ascii="Times New Roman" w:hAnsi="Times New Roman" w:cs="Times New Roman"/>
          <w:color w:val="000000"/>
        </w:rPr>
        <w:t>-</w:t>
      </w:r>
      <w:r w:rsidRPr="009817A7">
        <w:rPr>
          <w:rFonts w:ascii="Times New Roman" w:hAnsi="Times New Roman" w:cs="Times New Roman"/>
          <w:color w:val="000000"/>
        </w:rPr>
        <w:t>46.</w:t>
      </w:r>
    </w:p>
    <w:p w14:paraId="6FD1153B" w14:textId="7C73B3CC" w:rsidR="0067251E" w:rsidRPr="009817A7" w:rsidRDefault="0067251E" w:rsidP="0067251E">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Butler, Judith. </w:t>
      </w:r>
      <w:r w:rsidRPr="009817A7">
        <w:rPr>
          <w:rFonts w:ascii="Times New Roman" w:eastAsia="Times New Roman" w:hAnsi="Times New Roman" w:cs="Times New Roman"/>
          <w:i/>
          <w:iCs/>
          <w:color w:val="000000" w:themeColor="text1"/>
          <w:kern w:val="0"/>
          <w14:ligatures w14:val="none"/>
        </w:rPr>
        <w:t>Precarious Life: The Powers of Mourning and Violence</w:t>
      </w:r>
      <w:r w:rsidRPr="009817A7">
        <w:rPr>
          <w:rFonts w:ascii="Times New Roman" w:eastAsia="Times New Roman" w:hAnsi="Times New Roman" w:cs="Times New Roman"/>
          <w:color w:val="000000" w:themeColor="text1"/>
          <w:kern w:val="0"/>
          <w14:ligatures w14:val="none"/>
        </w:rPr>
        <w:t>. Verso, 2004.</w:t>
      </w:r>
    </w:p>
    <w:p w14:paraId="05EEECF4" w14:textId="77777777"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Chen, Mel Y. </w:t>
      </w:r>
      <w:r w:rsidRPr="009817A7">
        <w:rPr>
          <w:rFonts w:ascii="Times New Roman" w:eastAsia="Times New Roman" w:hAnsi="Times New Roman" w:cs="Times New Roman"/>
          <w:i/>
          <w:iCs/>
          <w:color w:val="000000" w:themeColor="text1"/>
          <w:kern w:val="0"/>
          <w14:ligatures w14:val="none"/>
        </w:rPr>
        <w:t>Animacies: Biopolitics, Racial Mattering, and Queer Affect</w:t>
      </w:r>
      <w:r w:rsidRPr="009817A7">
        <w:rPr>
          <w:rFonts w:ascii="Times New Roman" w:eastAsia="Times New Roman" w:hAnsi="Times New Roman" w:cs="Times New Roman"/>
          <w:color w:val="000000" w:themeColor="text1"/>
          <w:kern w:val="0"/>
          <w14:ligatures w14:val="none"/>
        </w:rPr>
        <w:t>. Duke UP, 2012.</w:t>
      </w:r>
    </w:p>
    <w:p w14:paraId="3A04F09B" w14:textId="2584C4FF"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Cunsolo, Ashlee. “Climate Change as the Work of Mourning.” </w:t>
      </w:r>
      <w:r w:rsidRPr="009817A7">
        <w:rPr>
          <w:rFonts w:ascii="Times New Roman" w:eastAsia="Times New Roman" w:hAnsi="Times New Roman" w:cs="Times New Roman"/>
          <w:i/>
          <w:iCs/>
          <w:color w:val="000000" w:themeColor="text1"/>
          <w:kern w:val="0"/>
          <w14:ligatures w14:val="none"/>
        </w:rPr>
        <w:t>Mourning Nature: Hope at the Heart of Ecological Loss and Grief</w:t>
      </w:r>
      <w:r w:rsidRPr="009817A7">
        <w:rPr>
          <w:rFonts w:ascii="Times New Roman" w:eastAsia="Times New Roman" w:hAnsi="Times New Roman" w:cs="Times New Roman"/>
          <w:color w:val="000000" w:themeColor="text1"/>
          <w:kern w:val="0"/>
          <w14:ligatures w14:val="none"/>
        </w:rPr>
        <w:t>, edited by Ashlee Cunsolo and Karen Landman, McGill-Queen’s UP, 2017, pp. 169</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89.</w:t>
      </w:r>
    </w:p>
    <w:p w14:paraId="1649557B" w14:textId="08911531" w:rsidR="00E6028C" w:rsidRPr="009817A7" w:rsidRDefault="00E6028C" w:rsidP="00B272A9">
      <w:pPr>
        <w:spacing w:before="0" w:beforeAutospacing="0" w:after="0" w:afterAutospacing="0" w:line="480" w:lineRule="auto"/>
        <w:ind w:left="720" w:hanging="720"/>
        <w:contextualSpacing/>
        <w:rPr>
          <w:rFonts w:ascii="Times New Roman" w:hAnsi="Times New Roman" w:cs="Times New Roman"/>
          <w:color w:val="000000"/>
        </w:rPr>
      </w:pPr>
      <w:r w:rsidRPr="009817A7">
        <w:rPr>
          <w:rFonts w:ascii="Times New Roman" w:hAnsi="Times New Roman" w:cs="Times New Roman"/>
          <w:color w:val="000000"/>
        </w:rPr>
        <w:t>Davis, Angela Y. Foreword.</w:t>
      </w:r>
      <w:r w:rsidRPr="009817A7">
        <w:rPr>
          <w:rStyle w:val="apple-converted-space"/>
          <w:rFonts w:ascii="Times New Roman" w:hAnsi="Times New Roman" w:cs="Times New Roman"/>
          <w:color w:val="000000"/>
        </w:rPr>
        <w:t> </w:t>
      </w:r>
      <w:r w:rsidRPr="009817A7">
        <w:rPr>
          <w:rFonts w:ascii="Times New Roman" w:hAnsi="Times New Roman" w:cs="Times New Roman"/>
          <w:i/>
          <w:iCs/>
          <w:color w:val="000000"/>
        </w:rPr>
        <w:t>Decolonial Ecology: Thinking from the Caribbean World</w:t>
      </w:r>
      <w:r w:rsidRPr="009817A7">
        <w:rPr>
          <w:rFonts w:ascii="Times New Roman" w:hAnsi="Times New Roman" w:cs="Times New Roman"/>
          <w:color w:val="000000"/>
        </w:rPr>
        <w:t>, by Malco</w:t>
      </w:r>
      <w:r w:rsidR="00174194" w:rsidRPr="009817A7">
        <w:rPr>
          <w:rFonts w:ascii="Times New Roman" w:hAnsi="Times New Roman" w:cs="Times New Roman"/>
          <w:color w:val="000000"/>
        </w:rPr>
        <w:t>l</w:t>
      </w:r>
      <w:r w:rsidRPr="009817A7">
        <w:rPr>
          <w:rFonts w:ascii="Times New Roman" w:hAnsi="Times New Roman" w:cs="Times New Roman"/>
          <w:color w:val="000000"/>
        </w:rPr>
        <w:t>m Ferdinand, translated by Anthony Paul Smith, Polity Press, 2022, pp. xiv-xviii.</w:t>
      </w:r>
    </w:p>
    <w:p w14:paraId="6A8F4B57" w14:textId="3608E2E7"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DeLoughrey, Elizabeth M. </w:t>
      </w:r>
      <w:r w:rsidRPr="009817A7">
        <w:rPr>
          <w:rFonts w:ascii="Times New Roman" w:eastAsia="Times New Roman" w:hAnsi="Times New Roman" w:cs="Times New Roman"/>
          <w:i/>
          <w:iCs/>
          <w:color w:val="000000" w:themeColor="text1"/>
          <w:kern w:val="0"/>
          <w14:ligatures w14:val="none"/>
        </w:rPr>
        <w:t>Allegories of the Anthropocene</w:t>
      </w:r>
      <w:r w:rsidRPr="009817A7">
        <w:rPr>
          <w:rFonts w:ascii="Times New Roman" w:eastAsia="Times New Roman" w:hAnsi="Times New Roman" w:cs="Times New Roman"/>
          <w:color w:val="000000" w:themeColor="text1"/>
          <w:kern w:val="0"/>
          <w14:ligatures w14:val="none"/>
        </w:rPr>
        <w:t>. Duke UP, 2019.</w:t>
      </w:r>
    </w:p>
    <w:p w14:paraId="164A2B10" w14:textId="34BB5BF1"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lastRenderedPageBreak/>
        <w:t>DeLoughrey, Elizabeth</w:t>
      </w:r>
      <w:r w:rsidR="00E06278" w:rsidRPr="009817A7">
        <w:rPr>
          <w:rFonts w:ascii="Times New Roman" w:eastAsia="Times New Roman" w:hAnsi="Times New Roman" w:cs="Times New Roman"/>
          <w:color w:val="000000" w:themeColor="text1"/>
          <w:kern w:val="0"/>
          <w14:ligatures w14:val="none"/>
        </w:rPr>
        <w:t xml:space="preserve"> et al.,</w:t>
      </w:r>
      <w:r w:rsidRPr="009817A7">
        <w:rPr>
          <w:rFonts w:ascii="Times New Roman" w:eastAsia="Times New Roman" w:hAnsi="Times New Roman" w:cs="Times New Roman"/>
          <w:color w:val="000000" w:themeColor="text1"/>
          <w:kern w:val="0"/>
          <w14:ligatures w14:val="none"/>
        </w:rPr>
        <w:t xml:space="preserve"> editors. “Introduction: A Postcolonial </w:t>
      </w:r>
      <w:r w:rsidR="00E90698" w:rsidRPr="009817A7">
        <w:rPr>
          <w:rFonts w:ascii="Times New Roman" w:eastAsia="Times New Roman" w:hAnsi="Times New Roman" w:cs="Times New Roman"/>
          <w:color w:val="000000" w:themeColor="text1"/>
          <w:kern w:val="0"/>
          <w14:ligatures w14:val="none"/>
        </w:rPr>
        <w:t>Environmental</w:t>
      </w:r>
      <w:r w:rsidRPr="009817A7">
        <w:rPr>
          <w:rFonts w:ascii="Times New Roman" w:eastAsia="Times New Roman" w:hAnsi="Times New Roman" w:cs="Times New Roman"/>
          <w:color w:val="000000" w:themeColor="text1"/>
          <w:kern w:val="0"/>
          <w14:ligatures w14:val="none"/>
        </w:rPr>
        <w:t xml:space="preserve"> Humanities.” </w:t>
      </w:r>
      <w:r w:rsidRPr="009817A7">
        <w:rPr>
          <w:rFonts w:ascii="Times New Roman" w:eastAsia="Times New Roman" w:hAnsi="Times New Roman" w:cs="Times New Roman"/>
          <w:i/>
          <w:iCs/>
          <w:color w:val="000000" w:themeColor="text1"/>
          <w:kern w:val="0"/>
          <w14:ligatures w14:val="none"/>
        </w:rPr>
        <w:t>Global Ecologies and the Environmental Humanities: Postcolonial Approaches</w:t>
      </w:r>
      <w:r w:rsidRPr="009817A7">
        <w:rPr>
          <w:rFonts w:ascii="Times New Roman" w:eastAsia="Times New Roman" w:hAnsi="Times New Roman" w:cs="Times New Roman"/>
          <w:color w:val="000000" w:themeColor="text1"/>
          <w:kern w:val="0"/>
          <w14:ligatures w14:val="none"/>
        </w:rPr>
        <w:t>. Routledge, 2015</w:t>
      </w:r>
      <w:r w:rsidR="009817A7" w:rsidRPr="009817A7">
        <w:rPr>
          <w:rFonts w:ascii="Times New Roman" w:eastAsia="Times New Roman" w:hAnsi="Times New Roman" w:cs="Times New Roman"/>
          <w:color w:val="000000" w:themeColor="text1"/>
          <w:kern w:val="0"/>
          <w14:ligatures w14:val="none"/>
        </w:rPr>
        <w:t xml:space="preserve">, </w:t>
      </w:r>
      <w:r w:rsidRPr="009817A7">
        <w:rPr>
          <w:rFonts w:ascii="Times New Roman" w:eastAsia="Times New Roman" w:hAnsi="Times New Roman" w:cs="Times New Roman"/>
          <w:color w:val="000000" w:themeColor="text1"/>
          <w:kern w:val="0"/>
          <w14:ligatures w14:val="none"/>
        </w:rPr>
        <w:t>1</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 xml:space="preserve">33. </w:t>
      </w:r>
    </w:p>
    <w:p w14:paraId="67C6FF25" w14:textId="768ACCCD"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Gaard, Greta. “Toward a Queer Ecofeminism.” </w:t>
      </w:r>
      <w:r w:rsidRPr="009817A7">
        <w:rPr>
          <w:rFonts w:ascii="Times New Roman" w:eastAsia="Times New Roman" w:hAnsi="Times New Roman" w:cs="Times New Roman"/>
          <w:i/>
          <w:iCs/>
          <w:color w:val="000000" w:themeColor="text1"/>
          <w:kern w:val="0"/>
          <w14:ligatures w14:val="none"/>
        </w:rPr>
        <w:t>Hypatia</w:t>
      </w:r>
      <w:r w:rsidRPr="009817A7">
        <w:rPr>
          <w:rFonts w:ascii="Times New Roman" w:eastAsia="Times New Roman" w:hAnsi="Times New Roman" w:cs="Times New Roman"/>
          <w:color w:val="000000" w:themeColor="text1"/>
          <w:kern w:val="0"/>
          <w14:ligatures w14:val="none"/>
        </w:rPr>
        <w:t>, vol. 12, no. 1, 1997, pp. 114</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37.</w:t>
      </w:r>
    </w:p>
    <w:p w14:paraId="53917CEC" w14:textId="05B8AA0D" w:rsidR="00D37B2C" w:rsidRPr="009817A7" w:rsidRDefault="00D37B2C"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 xml:space="preserve">Gana, Nouri. </w:t>
      </w:r>
      <w:r w:rsidRPr="009817A7">
        <w:rPr>
          <w:rFonts w:ascii="Times New Roman" w:eastAsia="Times New Roman" w:hAnsi="Times New Roman" w:cs="Times New Roman"/>
          <w:i/>
          <w:iCs/>
          <w:color w:val="000000" w:themeColor="text1"/>
          <w:kern w:val="0"/>
          <w14:ligatures w14:val="none"/>
        </w:rPr>
        <w:t>Melancholy Acts: Defeat and Cultural Critique in the Arab World</w:t>
      </w:r>
      <w:r w:rsidRPr="009817A7">
        <w:rPr>
          <w:rFonts w:ascii="Times New Roman" w:eastAsia="Times New Roman" w:hAnsi="Times New Roman" w:cs="Times New Roman"/>
          <w:color w:val="000000" w:themeColor="text1"/>
          <w:kern w:val="0"/>
          <w14:ligatures w14:val="none"/>
        </w:rPr>
        <w:t xml:space="preserve">. Fordham University Press, 2023. </w:t>
      </w:r>
    </w:p>
    <w:p w14:paraId="58370B34" w14:textId="60238D20"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 xml:space="preserve">Hall, Stuart. </w:t>
      </w:r>
      <w:r w:rsidR="00E06278" w:rsidRPr="009817A7">
        <w:rPr>
          <w:rFonts w:ascii="Times New Roman" w:eastAsia="Times New Roman" w:hAnsi="Times New Roman" w:cs="Times New Roman"/>
          <w:color w:val="000000" w:themeColor="text1"/>
          <w:kern w:val="0"/>
          <w14:ligatures w14:val="none"/>
        </w:rPr>
        <w:t>“</w:t>
      </w:r>
      <w:r w:rsidRPr="009817A7">
        <w:rPr>
          <w:rFonts w:ascii="Times New Roman" w:eastAsia="Times New Roman" w:hAnsi="Times New Roman" w:cs="Times New Roman"/>
          <w:color w:val="000000" w:themeColor="text1"/>
          <w:kern w:val="0"/>
          <w14:ligatures w14:val="none"/>
        </w:rPr>
        <w:t>Cultural Identity and Diaspora.</w:t>
      </w:r>
      <w:r w:rsidR="00E06278" w:rsidRPr="009817A7">
        <w:rPr>
          <w:rFonts w:ascii="Times New Roman" w:eastAsia="Times New Roman" w:hAnsi="Times New Roman" w:cs="Times New Roman"/>
          <w:color w:val="000000" w:themeColor="text1"/>
          <w:kern w:val="0"/>
          <w14:ligatures w14:val="none"/>
        </w:rPr>
        <w:t>”</w:t>
      </w:r>
      <w:r w:rsidRPr="009817A7">
        <w:rPr>
          <w:rFonts w:ascii="Times New Roman" w:eastAsia="Times New Roman" w:hAnsi="Times New Roman" w:cs="Times New Roman"/>
          <w:color w:val="000000" w:themeColor="text1"/>
          <w:kern w:val="0"/>
          <w14:ligatures w14:val="none"/>
        </w:rPr>
        <w:t> </w:t>
      </w:r>
      <w:r w:rsidRPr="009817A7">
        <w:rPr>
          <w:rFonts w:ascii="Times New Roman" w:eastAsia="Times New Roman" w:hAnsi="Times New Roman" w:cs="Times New Roman"/>
          <w:i/>
          <w:iCs/>
          <w:color w:val="000000" w:themeColor="text1"/>
          <w:kern w:val="0"/>
          <w14:ligatures w14:val="none"/>
        </w:rPr>
        <w:t>Identity:</w:t>
      </w:r>
      <w:r w:rsidR="00E06278" w:rsidRPr="009817A7">
        <w:rPr>
          <w:rFonts w:ascii="Times New Roman" w:eastAsia="Times New Roman" w:hAnsi="Times New Roman" w:cs="Times New Roman"/>
          <w:i/>
          <w:iCs/>
          <w:color w:val="000000" w:themeColor="text1"/>
          <w:kern w:val="0"/>
          <w14:ligatures w14:val="none"/>
        </w:rPr>
        <w:t xml:space="preserve"> </w:t>
      </w:r>
      <w:r w:rsidRPr="009817A7">
        <w:rPr>
          <w:rFonts w:ascii="Times New Roman" w:eastAsia="Times New Roman" w:hAnsi="Times New Roman" w:cs="Times New Roman"/>
          <w:i/>
          <w:iCs/>
          <w:color w:val="000000" w:themeColor="text1"/>
          <w:kern w:val="0"/>
          <w14:ligatures w14:val="none"/>
        </w:rPr>
        <w:t>Community, Culture, Difference</w:t>
      </w:r>
      <w:r w:rsidRPr="009817A7">
        <w:rPr>
          <w:rFonts w:ascii="Times New Roman" w:eastAsia="Times New Roman" w:hAnsi="Times New Roman" w:cs="Times New Roman"/>
          <w:color w:val="000000" w:themeColor="text1"/>
          <w:kern w:val="0"/>
          <w14:ligatures w14:val="none"/>
        </w:rPr>
        <w:t>, edited by Jonathan Rutherford</w:t>
      </w:r>
      <w:r w:rsidR="00E06278" w:rsidRPr="009817A7">
        <w:rPr>
          <w:rFonts w:ascii="Times New Roman" w:eastAsia="Times New Roman" w:hAnsi="Times New Roman" w:cs="Times New Roman"/>
          <w:color w:val="000000" w:themeColor="text1"/>
          <w:kern w:val="0"/>
          <w14:ligatures w14:val="none"/>
        </w:rPr>
        <w:t xml:space="preserve"> et al.</w:t>
      </w:r>
      <w:r w:rsidRPr="009817A7">
        <w:rPr>
          <w:rFonts w:ascii="Times New Roman" w:eastAsia="Times New Roman" w:hAnsi="Times New Roman" w:cs="Times New Roman"/>
          <w:color w:val="000000" w:themeColor="text1"/>
          <w:kern w:val="0"/>
          <w14:ligatures w14:val="none"/>
        </w:rPr>
        <w:t>,</w:t>
      </w:r>
      <w:r w:rsidR="009817A7" w:rsidRPr="009817A7">
        <w:rPr>
          <w:rFonts w:ascii="Times New Roman" w:eastAsia="Times New Roman" w:hAnsi="Times New Roman" w:cs="Times New Roman"/>
          <w:color w:val="000000" w:themeColor="text1"/>
          <w:kern w:val="0"/>
          <w14:ligatures w14:val="none"/>
        </w:rPr>
        <w:t xml:space="preserve"> Lawrence &amp; Wishart,</w:t>
      </w:r>
      <w:r w:rsidRPr="009817A7">
        <w:rPr>
          <w:rFonts w:ascii="Times New Roman" w:eastAsia="Times New Roman" w:hAnsi="Times New Roman" w:cs="Times New Roman"/>
          <w:color w:val="000000" w:themeColor="text1"/>
          <w:kern w:val="0"/>
          <w14:ligatures w14:val="none"/>
        </w:rPr>
        <w:t xml:space="preserve"> 1990, pp. 222</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37.</w:t>
      </w:r>
    </w:p>
    <w:p w14:paraId="59DF867A" w14:textId="00AE82E0" w:rsidR="004D744B" w:rsidRPr="009817A7" w:rsidRDefault="004D744B"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 xml:space="preserve">---. </w:t>
      </w:r>
      <w:r w:rsidRPr="009817A7">
        <w:rPr>
          <w:rFonts w:ascii="Times New Roman" w:hAnsi="Times New Roman" w:cs="Times New Roman"/>
          <w:color w:val="000000"/>
        </w:rPr>
        <w:t>“Minimal Selves.”</w:t>
      </w:r>
      <w:r w:rsidRPr="009817A7">
        <w:rPr>
          <w:rStyle w:val="apple-converted-space"/>
          <w:rFonts w:ascii="Times New Roman" w:hAnsi="Times New Roman" w:cs="Times New Roman"/>
          <w:color w:val="000000"/>
        </w:rPr>
        <w:t> </w:t>
      </w:r>
      <w:r w:rsidRPr="009817A7">
        <w:rPr>
          <w:rStyle w:val="Emphasis"/>
          <w:rFonts w:ascii="Times New Roman" w:hAnsi="Times New Roman" w:cs="Times New Roman"/>
          <w:color w:val="000000"/>
        </w:rPr>
        <w:t>The Real Me: Postmodernism and the Question of Identity</w:t>
      </w:r>
      <w:r w:rsidRPr="009817A7">
        <w:rPr>
          <w:rFonts w:ascii="Times New Roman" w:hAnsi="Times New Roman" w:cs="Times New Roman"/>
          <w:color w:val="000000"/>
        </w:rPr>
        <w:t>, edited by Lisa Appignanesi, ICA, 1987, pp. 44</w:t>
      </w:r>
      <w:r w:rsidR="009817A7" w:rsidRPr="009817A7">
        <w:rPr>
          <w:rFonts w:ascii="Times New Roman" w:hAnsi="Times New Roman" w:cs="Times New Roman"/>
          <w:color w:val="000000"/>
        </w:rPr>
        <w:t>-</w:t>
      </w:r>
      <w:r w:rsidRPr="009817A7">
        <w:rPr>
          <w:rFonts w:ascii="Times New Roman" w:hAnsi="Times New Roman" w:cs="Times New Roman"/>
          <w:color w:val="000000"/>
        </w:rPr>
        <w:t>46.</w:t>
      </w:r>
    </w:p>
    <w:p w14:paraId="2629AFC3" w14:textId="1C404F4A"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hAnsi="Times New Roman" w:cs="Times New Roman"/>
          <w:color w:val="000000"/>
        </w:rPr>
        <w:t>Hofmeyr, Isabel.</w:t>
      </w:r>
      <w:r w:rsidRPr="009817A7">
        <w:rPr>
          <w:rStyle w:val="apple-converted-space"/>
          <w:rFonts w:ascii="Times New Roman" w:hAnsi="Times New Roman" w:cs="Times New Roman"/>
          <w:color w:val="000000"/>
        </w:rPr>
        <w:t> </w:t>
      </w:r>
      <w:r w:rsidR="00E90698" w:rsidRPr="009817A7">
        <w:rPr>
          <w:rStyle w:val="citation-5"/>
          <w:rFonts w:ascii="Times New Roman" w:hAnsi="Times New Roman" w:cs="Times New Roman"/>
          <w:i/>
          <w:iCs/>
          <w:color w:val="000000"/>
        </w:rPr>
        <w:t xml:space="preserve">Dockside Reading: </w:t>
      </w:r>
      <w:proofErr w:type="spellStart"/>
      <w:r w:rsidR="00E90698" w:rsidRPr="009817A7">
        <w:rPr>
          <w:rStyle w:val="citation-5"/>
          <w:rFonts w:ascii="Times New Roman" w:hAnsi="Times New Roman" w:cs="Times New Roman"/>
          <w:i/>
          <w:iCs/>
          <w:color w:val="000000"/>
        </w:rPr>
        <w:t>Hydrocolonialisn</w:t>
      </w:r>
      <w:proofErr w:type="spellEnd"/>
      <w:r w:rsidR="00E90698" w:rsidRPr="009817A7">
        <w:rPr>
          <w:rStyle w:val="citation-5"/>
          <w:rFonts w:ascii="Times New Roman" w:hAnsi="Times New Roman" w:cs="Times New Roman"/>
          <w:i/>
          <w:iCs/>
          <w:color w:val="000000"/>
        </w:rPr>
        <w:t xml:space="preserve"> and the Custom House. </w:t>
      </w:r>
      <w:r w:rsidR="00E90698" w:rsidRPr="009817A7">
        <w:rPr>
          <w:rStyle w:val="citation-4"/>
          <w:rFonts w:ascii="Times New Roman" w:hAnsi="Times New Roman" w:cs="Times New Roman"/>
          <w:color w:val="000000"/>
        </w:rPr>
        <w:t>Duke UP</w:t>
      </w:r>
      <w:r w:rsidRPr="009817A7">
        <w:rPr>
          <w:rStyle w:val="citation-4"/>
          <w:rFonts w:ascii="Times New Roman" w:hAnsi="Times New Roman" w:cs="Times New Roman"/>
          <w:color w:val="000000"/>
        </w:rPr>
        <w:t>, 202</w:t>
      </w:r>
      <w:r w:rsidR="00E90698" w:rsidRPr="009817A7">
        <w:rPr>
          <w:rStyle w:val="citation-4"/>
          <w:rFonts w:ascii="Times New Roman" w:hAnsi="Times New Roman" w:cs="Times New Roman"/>
          <w:color w:val="000000"/>
        </w:rPr>
        <w:t>2.</w:t>
      </w:r>
    </w:p>
    <w:p w14:paraId="1C995725" w14:textId="36825DD3"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Menning, Nancy. “Environmental Mourning and the Religious Imagination.” </w:t>
      </w:r>
      <w:r w:rsidRPr="009817A7">
        <w:rPr>
          <w:rFonts w:ascii="Times New Roman" w:eastAsia="Times New Roman" w:hAnsi="Times New Roman" w:cs="Times New Roman"/>
          <w:i/>
          <w:iCs/>
          <w:color w:val="000000" w:themeColor="text1"/>
          <w:kern w:val="0"/>
          <w14:ligatures w14:val="none"/>
        </w:rPr>
        <w:t>Mourning Nature: Hope at the Heart of Ecological Loss and Grief</w:t>
      </w:r>
      <w:r w:rsidRPr="009817A7">
        <w:rPr>
          <w:rFonts w:ascii="Times New Roman" w:eastAsia="Times New Roman" w:hAnsi="Times New Roman" w:cs="Times New Roman"/>
          <w:color w:val="000000" w:themeColor="text1"/>
          <w:kern w:val="0"/>
          <w14:ligatures w14:val="none"/>
        </w:rPr>
        <w:t>, edited by Ashlee Cunsolo and Karen Landman, McGill-Queen’s UP, 2017, pp. 39</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63.</w:t>
      </w:r>
    </w:p>
    <w:p w14:paraId="3917D8DF" w14:textId="02AB09FC"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Mortimer-Sandilands, Catriona, and Bruce Erickson</w:t>
      </w:r>
      <w:r w:rsidR="00C30780" w:rsidRPr="009817A7">
        <w:rPr>
          <w:rFonts w:ascii="Times New Roman" w:eastAsia="Times New Roman" w:hAnsi="Times New Roman" w:cs="Times New Roman"/>
          <w:color w:val="000000" w:themeColor="text1"/>
          <w:kern w:val="0"/>
          <w14:ligatures w14:val="none"/>
        </w:rPr>
        <w:t xml:space="preserve">. “Introduction.” </w:t>
      </w:r>
      <w:r w:rsidR="00C30780" w:rsidRPr="009817A7">
        <w:rPr>
          <w:rFonts w:ascii="Times New Roman" w:eastAsia="Times New Roman" w:hAnsi="Times New Roman" w:cs="Times New Roman"/>
          <w:i/>
          <w:iCs/>
          <w:color w:val="000000" w:themeColor="text1"/>
          <w:kern w:val="0"/>
          <w14:ligatures w14:val="none"/>
        </w:rPr>
        <w:t xml:space="preserve">Queer Ecologies: Sex, Nature, Politics, Desire, </w:t>
      </w:r>
      <w:r w:rsidRPr="009817A7">
        <w:rPr>
          <w:rFonts w:ascii="Times New Roman" w:eastAsia="Times New Roman" w:hAnsi="Times New Roman" w:cs="Times New Roman"/>
          <w:color w:val="000000" w:themeColor="text1"/>
          <w:kern w:val="0"/>
          <w14:ligatures w14:val="none"/>
        </w:rPr>
        <w:t>edit</w:t>
      </w:r>
      <w:r w:rsidR="00C30780" w:rsidRPr="009817A7">
        <w:rPr>
          <w:rFonts w:ascii="Times New Roman" w:eastAsia="Times New Roman" w:hAnsi="Times New Roman" w:cs="Times New Roman"/>
          <w:color w:val="000000" w:themeColor="text1"/>
          <w:kern w:val="0"/>
          <w14:ligatures w14:val="none"/>
        </w:rPr>
        <w:t>ed by Catriona Mortimer-Sandilands and Bruce Erickson, Indiana</w:t>
      </w:r>
      <w:r w:rsidRPr="009817A7">
        <w:rPr>
          <w:rFonts w:ascii="Times New Roman" w:eastAsia="Times New Roman" w:hAnsi="Times New Roman" w:cs="Times New Roman"/>
          <w:color w:val="000000" w:themeColor="text1"/>
          <w:kern w:val="0"/>
          <w14:ligatures w14:val="none"/>
        </w:rPr>
        <w:t xml:space="preserve"> UP, 2010</w:t>
      </w:r>
      <w:r w:rsidR="00C30780" w:rsidRPr="009817A7">
        <w:rPr>
          <w:rFonts w:ascii="Times New Roman" w:eastAsia="Times New Roman" w:hAnsi="Times New Roman" w:cs="Times New Roman"/>
          <w:color w:val="000000" w:themeColor="text1"/>
          <w:kern w:val="0"/>
          <w14:ligatures w14:val="none"/>
        </w:rPr>
        <w:t>, pp. 1</w:t>
      </w:r>
      <w:r w:rsidR="009817A7" w:rsidRPr="009817A7">
        <w:rPr>
          <w:rFonts w:ascii="Times New Roman" w:hAnsi="Times New Roman" w:cs="Times New Roman"/>
          <w:color w:val="000000"/>
        </w:rPr>
        <w:t>-</w:t>
      </w:r>
      <w:r w:rsidR="00C30780" w:rsidRPr="009817A7">
        <w:rPr>
          <w:rFonts w:ascii="Times New Roman" w:eastAsia="Times New Roman" w:hAnsi="Times New Roman" w:cs="Times New Roman"/>
          <w:color w:val="000000" w:themeColor="text1"/>
          <w:kern w:val="0"/>
          <w14:ligatures w14:val="none"/>
        </w:rPr>
        <w:t>47.</w:t>
      </w:r>
    </w:p>
    <w:p w14:paraId="62E7B103" w14:textId="77777777"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Neimanis, Astrida. </w:t>
      </w:r>
      <w:r w:rsidRPr="009817A7">
        <w:rPr>
          <w:rFonts w:ascii="Times New Roman" w:eastAsia="Times New Roman" w:hAnsi="Times New Roman" w:cs="Times New Roman"/>
          <w:i/>
          <w:iCs/>
          <w:color w:val="000000" w:themeColor="text1"/>
          <w:kern w:val="0"/>
          <w14:ligatures w14:val="none"/>
        </w:rPr>
        <w:t>Bodies of Water: Posthuman Feminist Phenomenology</w:t>
      </w:r>
      <w:r w:rsidRPr="009817A7">
        <w:rPr>
          <w:rFonts w:ascii="Times New Roman" w:eastAsia="Times New Roman" w:hAnsi="Times New Roman" w:cs="Times New Roman"/>
          <w:color w:val="000000" w:themeColor="text1"/>
          <w:kern w:val="0"/>
          <w14:ligatures w14:val="none"/>
        </w:rPr>
        <w:t>. Bloomsbury Academic, 2017.</w:t>
      </w:r>
    </w:p>
    <w:p w14:paraId="6D7E9D4C" w14:textId="0CC89D35"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 “</w:t>
      </w:r>
      <w:proofErr w:type="spellStart"/>
      <w:r w:rsidRPr="009817A7">
        <w:rPr>
          <w:rFonts w:ascii="Times New Roman" w:eastAsia="Times New Roman" w:hAnsi="Times New Roman" w:cs="Times New Roman"/>
          <w:color w:val="000000" w:themeColor="text1"/>
          <w:kern w:val="0"/>
          <w14:ligatures w14:val="none"/>
        </w:rPr>
        <w:t>Hydrofeminism</w:t>
      </w:r>
      <w:proofErr w:type="spellEnd"/>
      <w:r w:rsidRPr="009817A7">
        <w:rPr>
          <w:rFonts w:ascii="Times New Roman" w:eastAsia="Times New Roman" w:hAnsi="Times New Roman" w:cs="Times New Roman"/>
          <w:color w:val="000000" w:themeColor="text1"/>
          <w:kern w:val="0"/>
          <w14:ligatures w14:val="none"/>
        </w:rPr>
        <w:t>: Or, On Becoming a Body of Water.” </w:t>
      </w:r>
      <w:r w:rsidRPr="009817A7">
        <w:rPr>
          <w:rFonts w:ascii="Times New Roman" w:eastAsia="Times New Roman" w:hAnsi="Times New Roman" w:cs="Times New Roman"/>
          <w:i/>
          <w:iCs/>
          <w:color w:val="000000" w:themeColor="text1"/>
          <w:kern w:val="0"/>
          <w14:ligatures w14:val="none"/>
        </w:rPr>
        <w:t xml:space="preserve">Undutiful Daughters: New Directions in Feminist Thought and Practice, </w:t>
      </w:r>
      <w:r w:rsidRPr="009817A7">
        <w:rPr>
          <w:rFonts w:ascii="Times New Roman" w:eastAsia="Times New Roman" w:hAnsi="Times New Roman" w:cs="Times New Roman"/>
          <w:color w:val="000000" w:themeColor="text1"/>
          <w:kern w:val="0"/>
          <w14:ligatures w14:val="none"/>
        </w:rPr>
        <w:t>edited by Henriette Gunkel et al., Palgrave Macmillan, 2012, pp. 85</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99.</w:t>
      </w:r>
    </w:p>
    <w:p w14:paraId="26D2BBE6" w14:textId="3F721411"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lastRenderedPageBreak/>
        <w:t>Roughgarden, Joan. </w:t>
      </w:r>
      <w:r w:rsidRPr="009817A7">
        <w:rPr>
          <w:rFonts w:ascii="Times New Roman" w:eastAsia="Times New Roman" w:hAnsi="Times New Roman" w:cs="Times New Roman"/>
          <w:i/>
          <w:iCs/>
          <w:color w:val="000000" w:themeColor="text1"/>
          <w:kern w:val="0"/>
          <w14:ligatures w14:val="none"/>
        </w:rPr>
        <w:t>Evolution’s Rainbow: Diversity, Gender, and Sexuality in Nature and People</w:t>
      </w:r>
      <w:r w:rsidRPr="009817A7">
        <w:rPr>
          <w:rFonts w:ascii="Times New Roman" w:eastAsia="Times New Roman" w:hAnsi="Times New Roman" w:cs="Times New Roman"/>
          <w:color w:val="000000" w:themeColor="text1"/>
          <w:kern w:val="0"/>
          <w14:ligatures w14:val="none"/>
        </w:rPr>
        <w:t>. U of California P, 2013.</w:t>
      </w:r>
    </w:p>
    <w:p w14:paraId="6AD27148" w14:textId="1AE70060" w:rsidR="003E32AB" w:rsidRPr="009817A7" w:rsidRDefault="003E32AB"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hAnsi="Times New Roman" w:cs="Times New Roman"/>
          <w:color w:val="000000"/>
        </w:rPr>
        <w:t>Sandilands, Catriona. “From Unnatural Passions to Queer Nature.”</w:t>
      </w:r>
      <w:r w:rsidRPr="009817A7">
        <w:rPr>
          <w:rStyle w:val="apple-converted-space"/>
          <w:rFonts w:ascii="Times New Roman" w:hAnsi="Times New Roman" w:cs="Times New Roman"/>
          <w:color w:val="000000"/>
        </w:rPr>
        <w:t> </w:t>
      </w:r>
      <w:r w:rsidRPr="009817A7">
        <w:rPr>
          <w:rStyle w:val="Emphasis"/>
          <w:rFonts w:ascii="Times New Roman" w:hAnsi="Times New Roman" w:cs="Times New Roman"/>
          <w:color w:val="000000"/>
        </w:rPr>
        <w:t>Alternatives Journal</w:t>
      </w:r>
      <w:r w:rsidRPr="009817A7">
        <w:rPr>
          <w:rFonts w:ascii="Times New Roman" w:hAnsi="Times New Roman" w:cs="Times New Roman"/>
          <w:color w:val="000000"/>
        </w:rPr>
        <w:t>, vol. 27, no. 3, 2001, pp. 30-35.</w:t>
      </w:r>
    </w:p>
    <w:p w14:paraId="11EB0180" w14:textId="2F18CDD0"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Seymour, Nicole.</w:t>
      </w:r>
      <w:r w:rsidR="00316A9F" w:rsidRPr="009817A7">
        <w:rPr>
          <w:rFonts w:ascii="Times New Roman" w:eastAsia="Times New Roman" w:hAnsi="Times New Roman" w:cs="Times New Roman"/>
          <w:color w:val="000000" w:themeColor="text1"/>
          <w:kern w:val="0"/>
          <w14:ligatures w14:val="none"/>
        </w:rPr>
        <w:t xml:space="preserve"> </w:t>
      </w:r>
      <w:r w:rsidRPr="009817A7">
        <w:rPr>
          <w:rFonts w:ascii="Times New Roman" w:eastAsia="Times New Roman" w:hAnsi="Times New Roman" w:cs="Times New Roman"/>
          <w:i/>
          <w:iCs/>
          <w:color w:val="000000" w:themeColor="text1"/>
          <w:kern w:val="0"/>
          <w14:ligatures w14:val="none"/>
        </w:rPr>
        <w:t>Strange Natures: Futurity, Empathy, and the Queer Ecological Imagination</w:t>
      </w:r>
      <w:r w:rsidRPr="009817A7">
        <w:rPr>
          <w:rFonts w:ascii="Times New Roman" w:eastAsia="Times New Roman" w:hAnsi="Times New Roman" w:cs="Times New Roman"/>
          <w:color w:val="000000" w:themeColor="text1"/>
          <w:kern w:val="0"/>
          <w14:ligatures w14:val="none"/>
        </w:rPr>
        <w:t>. U of Illinois P, 2013.</w:t>
      </w:r>
    </w:p>
    <w:p w14:paraId="7FA55168" w14:textId="77777777"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Shafak, Elif. </w:t>
      </w:r>
      <w:r w:rsidRPr="009817A7">
        <w:rPr>
          <w:rFonts w:ascii="Times New Roman" w:eastAsia="Times New Roman" w:hAnsi="Times New Roman" w:cs="Times New Roman"/>
          <w:i/>
          <w:iCs/>
          <w:color w:val="000000" w:themeColor="text1"/>
          <w:kern w:val="0"/>
          <w14:ligatures w14:val="none"/>
        </w:rPr>
        <w:t>There Are Rivers in the Sky</w:t>
      </w:r>
      <w:r w:rsidRPr="009817A7">
        <w:rPr>
          <w:rFonts w:ascii="Times New Roman" w:eastAsia="Times New Roman" w:hAnsi="Times New Roman" w:cs="Times New Roman"/>
          <w:color w:val="000000" w:themeColor="text1"/>
          <w:kern w:val="0"/>
          <w14:ligatures w14:val="none"/>
        </w:rPr>
        <w:t>. Viking, 2024.</w:t>
      </w:r>
    </w:p>
    <w:p w14:paraId="0430EEAF" w14:textId="485BC867" w:rsidR="00262DCF" w:rsidRPr="009817A7" w:rsidRDefault="00262DCF" w:rsidP="00B272A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r w:rsidRPr="009817A7">
        <w:rPr>
          <w:rFonts w:ascii="Times New Roman" w:eastAsia="Times New Roman" w:hAnsi="Times New Roman" w:cs="Times New Roman"/>
          <w:color w:val="000000" w:themeColor="text1"/>
          <w:kern w:val="0"/>
          <w14:ligatures w14:val="none"/>
        </w:rPr>
        <w:t>Stanescu, James. “Species Trouble: Judith Butler, Mourning, and the Precarious Lives of Animals.” </w:t>
      </w:r>
      <w:r w:rsidRPr="009817A7">
        <w:rPr>
          <w:rFonts w:ascii="Times New Roman" w:eastAsia="Times New Roman" w:hAnsi="Times New Roman" w:cs="Times New Roman"/>
          <w:i/>
          <w:iCs/>
          <w:color w:val="000000" w:themeColor="text1"/>
          <w:kern w:val="0"/>
          <w14:ligatures w14:val="none"/>
        </w:rPr>
        <w:t>Hypatia</w:t>
      </w:r>
      <w:r w:rsidRPr="009817A7">
        <w:rPr>
          <w:rFonts w:ascii="Times New Roman" w:eastAsia="Times New Roman" w:hAnsi="Times New Roman" w:cs="Times New Roman"/>
          <w:color w:val="000000" w:themeColor="text1"/>
          <w:kern w:val="0"/>
          <w14:ligatures w14:val="none"/>
        </w:rPr>
        <w:t>, vol. 27, no. 3, 2012, pp. 567</w:t>
      </w:r>
      <w:r w:rsidR="009817A7" w:rsidRPr="009817A7">
        <w:rPr>
          <w:rFonts w:ascii="Times New Roman" w:hAnsi="Times New Roman" w:cs="Times New Roman"/>
          <w:color w:val="000000"/>
        </w:rPr>
        <w:t>-</w:t>
      </w:r>
      <w:r w:rsidRPr="009817A7">
        <w:rPr>
          <w:rFonts w:ascii="Times New Roman" w:eastAsia="Times New Roman" w:hAnsi="Times New Roman" w:cs="Times New Roman"/>
          <w:color w:val="000000" w:themeColor="text1"/>
          <w:kern w:val="0"/>
          <w14:ligatures w14:val="none"/>
        </w:rPr>
        <w:t>82.</w:t>
      </w:r>
    </w:p>
    <w:p w14:paraId="4B7450A3" w14:textId="6A0918A0" w:rsidR="00D37B2C" w:rsidRPr="009817A7" w:rsidRDefault="00D37B2C" w:rsidP="00D37B2C">
      <w:pPr>
        <w:spacing w:before="0" w:beforeAutospacing="0" w:after="0" w:afterAutospacing="0" w:line="480" w:lineRule="auto"/>
        <w:ind w:left="720" w:hanging="720"/>
        <w:contextualSpacing/>
        <w:rPr>
          <w:rFonts w:ascii="Times New Roman" w:hAnsi="Times New Roman" w:cs="Times New Roman"/>
        </w:rPr>
      </w:pPr>
      <w:r w:rsidRPr="009817A7">
        <w:rPr>
          <w:rFonts w:ascii="Times New Roman" w:hAnsi="Times New Roman" w:cs="Times New Roman"/>
          <w:color w:val="000000"/>
        </w:rPr>
        <w:t xml:space="preserve">Tinsley, </w:t>
      </w:r>
      <w:proofErr w:type="spellStart"/>
      <w:r w:rsidRPr="009817A7">
        <w:rPr>
          <w:rFonts w:ascii="Times New Roman" w:hAnsi="Times New Roman" w:cs="Times New Roman"/>
          <w:color w:val="000000"/>
        </w:rPr>
        <w:t>Omise’eke</w:t>
      </w:r>
      <w:proofErr w:type="spellEnd"/>
      <w:r w:rsidRPr="009817A7">
        <w:rPr>
          <w:rFonts w:ascii="Times New Roman" w:hAnsi="Times New Roman" w:cs="Times New Roman"/>
          <w:color w:val="000000"/>
        </w:rPr>
        <w:t xml:space="preserve"> Natasha. “Black Atlantic, Queer Atlantic: Queer Imaginings of the Middle Passage.”</w:t>
      </w:r>
      <w:r w:rsidRPr="009817A7">
        <w:rPr>
          <w:rStyle w:val="apple-converted-space"/>
          <w:rFonts w:ascii="Times New Roman" w:hAnsi="Times New Roman" w:cs="Times New Roman"/>
          <w:color w:val="000000"/>
        </w:rPr>
        <w:t> </w:t>
      </w:r>
      <w:r w:rsidRPr="009817A7">
        <w:rPr>
          <w:rStyle w:val="Emphasis"/>
          <w:rFonts w:ascii="Times New Roman" w:hAnsi="Times New Roman" w:cs="Times New Roman"/>
          <w:color w:val="000000"/>
        </w:rPr>
        <w:t>GLQ: A Journal of Lesbian and Gay Studies</w:t>
      </w:r>
      <w:r w:rsidRPr="009817A7">
        <w:rPr>
          <w:rFonts w:ascii="Times New Roman" w:hAnsi="Times New Roman" w:cs="Times New Roman"/>
          <w:color w:val="000000"/>
        </w:rPr>
        <w:t>, vol. 14, no. 2-3, 2008, pp. 191-215.</w:t>
      </w:r>
      <w:r w:rsidRPr="009817A7">
        <w:rPr>
          <w:rStyle w:val="apple-converted-space"/>
          <w:rFonts w:ascii="Times New Roman" w:hAnsi="Times New Roman" w:cs="Times New Roman"/>
          <w:color w:val="000000"/>
        </w:rPr>
        <w:t> </w:t>
      </w:r>
    </w:p>
    <w:p w14:paraId="77557581" w14:textId="679C237D" w:rsidR="00195FF9" w:rsidRPr="009817A7" w:rsidRDefault="00195FF9" w:rsidP="009115D9">
      <w:pPr>
        <w:spacing w:before="0" w:beforeAutospacing="0" w:after="0" w:afterAutospacing="0" w:line="480" w:lineRule="auto"/>
        <w:ind w:left="720" w:hanging="720"/>
        <w:contextualSpacing/>
        <w:rPr>
          <w:rFonts w:ascii="Times New Roman" w:eastAsia="Times New Roman" w:hAnsi="Times New Roman" w:cs="Times New Roman"/>
          <w:color w:val="000000" w:themeColor="text1"/>
          <w:kern w:val="0"/>
          <w14:ligatures w14:val="none"/>
        </w:rPr>
      </w:pPr>
    </w:p>
    <w:sectPr w:rsidR="00195FF9" w:rsidRPr="009817A7" w:rsidSect="00B272A9">
      <w:headerReference w:type="default" r:id="rId9"/>
      <w:footerReference w:type="even" r:id="rId10"/>
      <w:footerReference w:type="default" r:id="rId11"/>
      <w:headerReference w:type="first" r:id="rId12"/>
      <w:pgSz w:w="12240" w:h="15840"/>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637E50" w14:textId="77777777" w:rsidR="002765B2" w:rsidRDefault="002765B2" w:rsidP="002F3EE7">
      <w:pPr>
        <w:spacing w:before="0" w:after="0"/>
      </w:pPr>
      <w:r>
        <w:separator/>
      </w:r>
    </w:p>
  </w:endnote>
  <w:endnote w:type="continuationSeparator" w:id="0">
    <w:p w14:paraId="4E96DB38" w14:textId="77777777" w:rsidR="002765B2" w:rsidRDefault="002765B2" w:rsidP="002F3E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9881952"/>
      <w:docPartObj>
        <w:docPartGallery w:val="Page Numbers (Bottom of Page)"/>
        <w:docPartUnique/>
      </w:docPartObj>
    </w:sdtPr>
    <w:sdtContent>
      <w:p w14:paraId="08A00783" w14:textId="6861C525" w:rsidR="002F3EE7" w:rsidRDefault="002F3EE7" w:rsidP="00646B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5B8ABB5" w14:textId="77777777" w:rsidR="002F3EE7" w:rsidRDefault="002F3EE7" w:rsidP="002F3E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178948"/>
      <w:docPartObj>
        <w:docPartGallery w:val="Page Numbers (Bottom of Page)"/>
        <w:docPartUnique/>
      </w:docPartObj>
    </w:sdtPr>
    <w:sdtContent>
      <w:p w14:paraId="4753EEC7" w14:textId="147B0AC7" w:rsidR="002F3EE7" w:rsidRDefault="002F3EE7" w:rsidP="00646BAC">
        <w:pPr>
          <w:pStyle w:val="Footer"/>
          <w:framePr w:wrap="none" w:vAnchor="text" w:hAnchor="margin" w:xAlign="right" w:y="1"/>
          <w:rPr>
            <w:rStyle w:val="PageNumber"/>
          </w:rPr>
        </w:pPr>
        <w:r w:rsidRPr="002F3EE7">
          <w:rPr>
            <w:rStyle w:val="PageNumber"/>
            <w:rFonts w:ascii="Times New Roman" w:hAnsi="Times New Roman" w:cs="Times New Roman"/>
          </w:rPr>
          <w:fldChar w:fldCharType="begin"/>
        </w:r>
        <w:r w:rsidRPr="002F3EE7">
          <w:rPr>
            <w:rStyle w:val="PageNumber"/>
            <w:rFonts w:ascii="Times New Roman" w:hAnsi="Times New Roman" w:cs="Times New Roman"/>
          </w:rPr>
          <w:instrText xml:space="preserve"> PAGE </w:instrText>
        </w:r>
        <w:r w:rsidRPr="002F3EE7">
          <w:rPr>
            <w:rStyle w:val="PageNumber"/>
            <w:rFonts w:ascii="Times New Roman" w:hAnsi="Times New Roman" w:cs="Times New Roman"/>
          </w:rPr>
          <w:fldChar w:fldCharType="separate"/>
        </w:r>
        <w:r w:rsidRPr="002F3EE7">
          <w:rPr>
            <w:rStyle w:val="PageNumber"/>
            <w:rFonts w:ascii="Times New Roman" w:hAnsi="Times New Roman" w:cs="Times New Roman"/>
            <w:noProof/>
          </w:rPr>
          <w:t>1</w:t>
        </w:r>
        <w:r w:rsidRPr="002F3EE7">
          <w:rPr>
            <w:rStyle w:val="PageNumber"/>
            <w:rFonts w:ascii="Times New Roman" w:hAnsi="Times New Roman" w:cs="Times New Roman"/>
          </w:rPr>
          <w:fldChar w:fldCharType="end"/>
        </w:r>
      </w:p>
    </w:sdtContent>
  </w:sdt>
  <w:p w14:paraId="633A1C13" w14:textId="77777777" w:rsidR="002F3EE7" w:rsidRDefault="002F3EE7" w:rsidP="002F3E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B44CDE" w14:textId="77777777" w:rsidR="002765B2" w:rsidRDefault="002765B2" w:rsidP="002F3EE7">
      <w:pPr>
        <w:spacing w:before="0" w:after="0"/>
      </w:pPr>
      <w:r>
        <w:separator/>
      </w:r>
    </w:p>
  </w:footnote>
  <w:footnote w:type="continuationSeparator" w:id="0">
    <w:p w14:paraId="3B76254A" w14:textId="77777777" w:rsidR="002765B2" w:rsidRDefault="002765B2" w:rsidP="002F3EE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02B2E" w14:textId="6F4042BD" w:rsidR="002F3EE7" w:rsidRPr="002F3EE7" w:rsidRDefault="00B272A9" w:rsidP="00B272A9">
    <w:pPr>
      <w:pStyle w:val="Header"/>
      <w:ind w:firstLine="0"/>
      <w:rPr>
        <w:rFonts w:ascii="Times New Roman" w:hAnsi="Times New Roman" w:cs="Times New Roman"/>
      </w:rPr>
    </w:pPr>
    <w:r>
      <w:rPr>
        <w:rFonts w:ascii="Times New Roman" w:hAnsi="Times New Roman" w:cs="Times New Roman"/>
      </w:rPr>
      <w:t>When Water Remembers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6989B" w14:textId="5C634999" w:rsidR="00E6028C" w:rsidRPr="002F3EE7" w:rsidRDefault="00E6028C" w:rsidP="00456F93">
    <w:pPr>
      <w:pStyle w:val="Header"/>
      <w:ind w:firstLine="0"/>
      <w:rPr>
        <w:rFonts w:ascii="Times New Roman" w:hAnsi="Times New Roman" w:cs="Times New Roman"/>
      </w:rPr>
    </w:pPr>
  </w:p>
  <w:p w14:paraId="42F64F44" w14:textId="77777777" w:rsidR="00E6028C" w:rsidRDefault="00E60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9D1A8B"/>
    <w:multiLevelType w:val="multilevel"/>
    <w:tmpl w:val="1AC0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31130C"/>
    <w:multiLevelType w:val="multilevel"/>
    <w:tmpl w:val="C350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3D66C0"/>
    <w:multiLevelType w:val="hybridMultilevel"/>
    <w:tmpl w:val="5F06BF36"/>
    <w:lvl w:ilvl="0" w:tplc="5114DC5C">
      <w:start w:val="4"/>
      <w:numFmt w:val="bullet"/>
      <w:lvlText w:val="-"/>
      <w:lvlJc w:val="left"/>
      <w:pPr>
        <w:ind w:left="720" w:hanging="360"/>
      </w:pPr>
      <w:rPr>
        <w:rFonts w:ascii="-webkit-standard" w:eastAsia="Times New Roman" w:hAnsi="-webkit-standard"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488160">
    <w:abstractNumId w:val="2"/>
  </w:num>
  <w:num w:numId="2" w16cid:durableId="695425864">
    <w:abstractNumId w:val="1"/>
  </w:num>
  <w:num w:numId="3" w16cid:durableId="1003439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A6"/>
    <w:rsid w:val="00001687"/>
    <w:rsid w:val="000176CB"/>
    <w:rsid w:val="00027403"/>
    <w:rsid w:val="00027C0F"/>
    <w:rsid w:val="000327DF"/>
    <w:rsid w:val="00036E13"/>
    <w:rsid w:val="00041360"/>
    <w:rsid w:val="000433F4"/>
    <w:rsid w:val="000450EE"/>
    <w:rsid w:val="00052E4B"/>
    <w:rsid w:val="00053042"/>
    <w:rsid w:val="00053C7F"/>
    <w:rsid w:val="000672A6"/>
    <w:rsid w:val="00070CEB"/>
    <w:rsid w:val="000742CF"/>
    <w:rsid w:val="000850A6"/>
    <w:rsid w:val="00087287"/>
    <w:rsid w:val="00087BAC"/>
    <w:rsid w:val="0009077A"/>
    <w:rsid w:val="000A2DC6"/>
    <w:rsid w:val="000A638E"/>
    <w:rsid w:val="000C166E"/>
    <w:rsid w:val="000C49F4"/>
    <w:rsid w:val="000C6B12"/>
    <w:rsid w:val="000D64F3"/>
    <w:rsid w:val="000E186D"/>
    <w:rsid w:val="000E56A0"/>
    <w:rsid w:val="000F0AC7"/>
    <w:rsid w:val="000F47AC"/>
    <w:rsid w:val="000F49A3"/>
    <w:rsid w:val="000F73DB"/>
    <w:rsid w:val="00101548"/>
    <w:rsid w:val="00113003"/>
    <w:rsid w:val="00114FAC"/>
    <w:rsid w:val="001158D1"/>
    <w:rsid w:val="00122B0D"/>
    <w:rsid w:val="001253B5"/>
    <w:rsid w:val="00125A28"/>
    <w:rsid w:val="001261BD"/>
    <w:rsid w:val="001263E7"/>
    <w:rsid w:val="00126771"/>
    <w:rsid w:val="0013551E"/>
    <w:rsid w:val="0014592F"/>
    <w:rsid w:val="00151B4A"/>
    <w:rsid w:val="00151CC6"/>
    <w:rsid w:val="00163873"/>
    <w:rsid w:val="00174194"/>
    <w:rsid w:val="001843A9"/>
    <w:rsid w:val="001845C9"/>
    <w:rsid w:val="00190ABD"/>
    <w:rsid w:val="00191E93"/>
    <w:rsid w:val="00195FF9"/>
    <w:rsid w:val="001B0669"/>
    <w:rsid w:val="001B56F9"/>
    <w:rsid w:val="001C52B6"/>
    <w:rsid w:val="001D04A2"/>
    <w:rsid w:val="001D0634"/>
    <w:rsid w:val="001D0B37"/>
    <w:rsid w:val="001D39FF"/>
    <w:rsid w:val="001D4623"/>
    <w:rsid w:val="001D5E93"/>
    <w:rsid w:val="001F3994"/>
    <w:rsid w:val="002064CB"/>
    <w:rsid w:val="002108BE"/>
    <w:rsid w:val="002152D7"/>
    <w:rsid w:val="00220BA4"/>
    <w:rsid w:val="00221603"/>
    <w:rsid w:val="002218C7"/>
    <w:rsid w:val="002233BC"/>
    <w:rsid w:val="00225C25"/>
    <w:rsid w:val="00231420"/>
    <w:rsid w:val="00242101"/>
    <w:rsid w:val="00243911"/>
    <w:rsid w:val="0024587D"/>
    <w:rsid w:val="002458B5"/>
    <w:rsid w:val="00253431"/>
    <w:rsid w:val="00256FA0"/>
    <w:rsid w:val="00262DCF"/>
    <w:rsid w:val="00264F4B"/>
    <w:rsid w:val="002747D5"/>
    <w:rsid w:val="002765B2"/>
    <w:rsid w:val="00277DF7"/>
    <w:rsid w:val="00286CB7"/>
    <w:rsid w:val="0029545B"/>
    <w:rsid w:val="002A2F16"/>
    <w:rsid w:val="002A41FE"/>
    <w:rsid w:val="002A4B0B"/>
    <w:rsid w:val="002A7690"/>
    <w:rsid w:val="002B12C4"/>
    <w:rsid w:val="002B32A2"/>
    <w:rsid w:val="002B64D3"/>
    <w:rsid w:val="002C38EA"/>
    <w:rsid w:val="002C6967"/>
    <w:rsid w:val="002E02E9"/>
    <w:rsid w:val="002E3576"/>
    <w:rsid w:val="002E532D"/>
    <w:rsid w:val="002E5668"/>
    <w:rsid w:val="002E731D"/>
    <w:rsid w:val="002F3EE7"/>
    <w:rsid w:val="002F4185"/>
    <w:rsid w:val="0031654D"/>
    <w:rsid w:val="00316A9F"/>
    <w:rsid w:val="00323D6D"/>
    <w:rsid w:val="00335999"/>
    <w:rsid w:val="00340029"/>
    <w:rsid w:val="00344FAD"/>
    <w:rsid w:val="00345853"/>
    <w:rsid w:val="0035036A"/>
    <w:rsid w:val="003518CF"/>
    <w:rsid w:val="00351A7F"/>
    <w:rsid w:val="003531CA"/>
    <w:rsid w:val="00353337"/>
    <w:rsid w:val="00376C4A"/>
    <w:rsid w:val="00382FBF"/>
    <w:rsid w:val="003962F2"/>
    <w:rsid w:val="003A60FA"/>
    <w:rsid w:val="003B0871"/>
    <w:rsid w:val="003B1F8C"/>
    <w:rsid w:val="003B2B97"/>
    <w:rsid w:val="003B5ADC"/>
    <w:rsid w:val="003B6E52"/>
    <w:rsid w:val="003C235C"/>
    <w:rsid w:val="003D7BBA"/>
    <w:rsid w:val="003E0092"/>
    <w:rsid w:val="003E10B8"/>
    <w:rsid w:val="003E2D8D"/>
    <w:rsid w:val="003E32AB"/>
    <w:rsid w:val="003E4BA6"/>
    <w:rsid w:val="003E6278"/>
    <w:rsid w:val="003F3081"/>
    <w:rsid w:val="004031EF"/>
    <w:rsid w:val="004075F0"/>
    <w:rsid w:val="004166F5"/>
    <w:rsid w:val="00416BB1"/>
    <w:rsid w:val="00417354"/>
    <w:rsid w:val="0042057B"/>
    <w:rsid w:val="00432E7E"/>
    <w:rsid w:val="00435C42"/>
    <w:rsid w:val="0043601A"/>
    <w:rsid w:val="0045364F"/>
    <w:rsid w:val="00455DA0"/>
    <w:rsid w:val="00456DC3"/>
    <w:rsid w:val="00456F93"/>
    <w:rsid w:val="004713CE"/>
    <w:rsid w:val="00475464"/>
    <w:rsid w:val="00481365"/>
    <w:rsid w:val="00481C21"/>
    <w:rsid w:val="004873EF"/>
    <w:rsid w:val="0049519B"/>
    <w:rsid w:val="00495409"/>
    <w:rsid w:val="004B23F4"/>
    <w:rsid w:val="004B76A4"/>
    <w:rsid w:val="004B7C3C"/>
    <w:rsid w:val="004C1F15"/>
    <w:rsid w:val="004C42CC"/>
    <w:rsid w:val="004C6707"/>
    <w:rsid w:val="004D063D"/>
    <w:rsid w:val="004D744B"/>
    <w:rsid w:val="004D76D3"/>
    <w:rsid w:val="004E15C7"/>
    <w:rsid w:val="004E21FF"/>
    <w:rsid w:val="004E797E"/>
    <w:rsid w:val="004F172B"/>
    <w:rsid w:val="00516F28"/>
    <w:rsid w:val="0052003A"/>
    <w:rsid w:val="00541AEB"/>
    <w:rsid w:val="00553F87"/>
    <w:rsid w:val="0056236C"/>
    <w:rsid w:val="00567605"/>
    <w:rsid w:val="00571BD4"/>
    <w:rsid w:val="005817ED"/>
    <w:rsid w:val="0058321A"/>
    <w:rsid w:val="005955EA"/>
    <w:rsid w:val="005B5D1B"/>
    <w:rsid w:val="005B6CEE"/>
    <w:rsid w:val="005C1088"/>
    <w:rsid w:val="005D0488"/>
    <w:rsid w:val="005D3915"/>
    <w:rsid w:val="005E7E1B"/>
    <w:rsid w:val="005F07F8"/>
    <w:rsid w:val="005F1F70"/>
    <w:rsid w:val="005F31C7"/>
    <w:rsid w:val="005F5773"/>
    <w:rsid w:val="005F6537"/>
    <w:rsid w:val="00601001"/>
    <w:rsid w:val="00601ABB"/>
    <w:rsid w:val="0060300F"/>
    <w:rsid w:val="006157C3"/>
    <w:rsid w:val="00616D07"/>
    <w:rsid w:val="00620072"/>
    <w:rsid w:val="00620089"/>
    <w:rsid w:val="00620939"/>
    <w:rsid w:val="0064175B"/>
    <w:rsid w:val="00661D62"/>
    <w:rsid w:val="00666E90"/>
    <w:rsid w:val="0067006E"/>
    <w:rsid w:val="0067251E"/>
    <w:rsid w:val="00681014"/>
    <w:rsid w:val="0068553A"/>
    <w:rsid w:val="00692DC8"/>
    <w:rsid w:val="006A7BD5"/>
    <w:rsid w:val="006B0ADD"/>
    <w:rsid w:val="006B232E"/>
    <w:rsid w:val="006B58A9"/>
    <w:rsid w:val="006C20F7"/>
    <w:rsid w:val="006D0BD3"/>
    <w:rsid w:val="006E20A8"/>
    <w:rsid w:val="006E30FD"/>
    <w:rsid w:val="006F4B15"/>
    <w:rsid w:val="007027E7"/>
    <w:rsid w:val="007041F0"/>
    <w:rsid w:val="007139D7"/>
    <w:rsid w:val="00722F3B"/>
    <w:rsid w:val="007278EB"/>
    <w:rsid w:val="007319B7"/>
    <w:rsid w:val="00734386"/>
    <w:rsid w:val="0074030D"/>
    <w:rsid w:val="00740A48"/>
    <w:rsid w:val="007411B5"/>
    <w:rsid w:val="00745459"/>
    <w:rsid w:val="007645C8"/>
    <w:rsid w:val="007656EC"/>
    <w:rsid w:val="0077182B"/>
    <w:rsid w:val="00771DAD"/>
    <w:rsid w:val="00775293"/>
    <w:rsid w:val="00777B04"/>
    <w:rsid w:val="007826E5"/>
    <w:rsid w:val="00782C75"/>
    <w:rsid w:val="007929B5"/>
    <w:rsid w:val="007943C8"/>
    <w:rsid w:val="0079452E"/>
    <w:rsid w:val="007976D8"/>
    <w:rsid w:val="007A26BD"/>
    <w:rsid w:val="007A4ED7"/>
    <w:rsid w:val="007C23B2"/>
    <w:rsid w:val="007C54D7"/>
    <w:rsid w:val="007D5ADD"/>
    <w:rsid w:val="007E2597"/>
    <w:rsid w:val="007E3ABB"/>
    <w:rsid w:val="007E5F76"/>
    <w:rsid w:val="007F2736"/>
    <w:rsid w:val="007F3AB7"/>
    <w:rsid w:val="00815019"/>
    <w:rsid w:val="00815724"/>
    <w:rsid w:val="00821678"/>
    <w:rsid w:val="00822D4E"/>
    <w:rsid w:val="00825C92"/>
    <w:rsid w:val="008261C2"/>
    <w:rsid w:val="00826EA0"/>
    <w:rsid w:val="00840261"/>
    <w:rsid w:val="00851C3C"/>
    <w:rsid w:val="00854625"/>
    <w:rsid w:val="008565E2"/>
    <w:rsid w:val="008768A8"/>
    <w:rsid w:val="008969F0"/>
    <w:rsid w:val="008A1E56"/>
    <w:rsid w:val="008B6E78"/>
    <w:rsid w:val="008C0E30"/>
    <w:rsid w:val="008C327D"/>
    <w:rsid w:val="008C5141"/>
    <w:rsid w:val="008D59BF"/>
    <w:rsid w:val="008E0C34"/>
    <w:rsid w:val="008E11AD"/>
    <w:rsid w:val="008F369E"/>
    <w:rsid w:val="00902E95"/>
    <w:rsid w:val="009066F2"/>
    <w:rsid w:val="009105F6"/>
    <w:rsid w:val="0091138E"/>
    <w:rsid w:val="009115D9"/>
    <w:rsid w:val="00915B86"/>
    <w:rsid w:val="00927863"/>
    <w:rsid w:val="00933383"/>
    <w:rsid w:val="00940E68"/>
    <w:rsid w:val="00945A0D"/>
    <w:rsid w:val="00954075"/>
    <w:rsid w:val="00954D88"/>
    <w:rsid w:val="00962AFD"/>
    <w:rsid w:val="00964EEB"/>
    <w:rsid w:val="00965EE4"/>
    <w:rsid w:val="00976C89"/>
    <w:rsid w:val="009817A7"/>
    <w:rsid w:val="00987B0D"/>
    <w:rsid w:val="00993971"/>
    <w:rsid w:val="009A7CDD"/>
    <w:rsid w:val="009B14B8"/>
    <w:rsid w:val="009B442F"/>
    <w:rsid w:val="009C1521"/>
    <w:rsid w:val="009C2F80"/>
    <w:rsid w:val="009C67BD"/>
    <w:rsid w:val="009D5B0D"/>
    <w:rsid w:val="009E0ED6"/>
    <w:rsid w:val="009E3825"/>
    <w:rsid w:val="009E3F64"/>
    <w:rsid w:val="009E52BB"/>
    <w:rsid w:val="009F2B84"/>
    <w:rsid w:val="009F2E58"/>
    <w:rsid w:val="00A024D0"/>
    <w:rsid w:val="00A06EA2"/>
    <w:rsid w:val="00A249DF"/>
    <w:rsid w:val="00A26C3D"/>
    <w:rsid w:val="00A35728"/>
    <w:rsid w:val="00A43B3D"/>
    <w:rsid w:val="00A44243"/>
    <w:rsid w:val="00A45727"/>
    <w:rsid w:val="00A46151"/>
    <w:rsid w:val="00A50602"/>
    <w:rsid w:val="00A62427"/>
    <w:rsid w:val="00A71AF8"/>
    <w:rsid w:val="00A75C99"/>
    <w:rsid w:val="00AA5017"/>
    <w:rsid w:val="00AA61BC"/>
    <w:rsid w:val="00AA6FF0"/>
    <w:rsid w:val="00AA74A2"/>
    <w:rsid w:val="00AC4285"/>
    <w:rsid w:val="00AD37D5"/>
    <w:rsid w:val="00AE6187"/>
    <w:rsid w:val="00AF0EC2"/>
    <w:rsid w:val="00AF1609"/>
    <w:rsid w:val="00AF355B"/>
    <w:rsid w:val="00AF63C3"/>
    <w:rsid w:val="00AF70EA"/>
    <w:rsid w:val="00B0158C"/>
    <w:rsid w:val="00B13C0F"/>
    <w:rsid w:val="00B14213"/>
    <w:rsid w:val="00B15EAA"/>
    <w:rsid w:val="00B16635"/>
    <w:rsid w:val="00B16E5C"/>
    <w:rsid w:val="00B17E1F"/>
    <w:rsid w:val="00B25479"/>
    <w:rsid w:val="00B2607E"/>
    <w:rsid w:val="00B26A3E"/>
    <w:rsid w:val="00B272A9"/>
    <w:rsid w:val="00B326DF"/>
    <w:rsid w:val="00B36877"/>
    <w:rsid w:val="00B41B6F"/>
    <w:rsid w:val="00B424A8"/>
    <w:rsid w:val="00B503ED"/>
    <w:rsid w:val="00B63929"/>
    <w:rsid w:val="00B64D78"/>
    <w:rsid w:val="00B7050F"/>
    <w:rsid w:val="00B73763"/>
    <w:rsid w:val="00B81B1C"/>
    <w:rsid w:val="00B864D5"/>
    <w:rsid w:val="00B95CDC"/>
    <w:rsid w:val="00BA778A"/>
    <w:rsid w:val="00BB3BA9"/>
    <w:rsid w:val="00BC35F2"/>
    <w:rsid w:val="00BD07D6"/>
    <w:rsid w:val="00BD7955"/>
    <w:rsid w:val="00BF03B9"/>
    <w:rsid w:val="00BF4516"/>
    <w:rsid w:val="00BF729E"/>
    <w:rsid w:val="00C02154"/>
    <w:rsid w:val="00C03B96"/>
    <w:rsid w:val="00C14DF7"/>
    <w:rsid w:val="00C176F6"/>
    <w:rsid w:val="00C30780"/>
    <w:rsid w:val="00C3688F"/>
    <w:rsid w:val="00C41896"/>
    <w:rsid w:val="00C46188"/>
    <w:rsid w:val="00C51829"/>
    <w:rsid w:val="00C61C4B"/>
    <w:rsid w:val="00C62D15"/>
    <w:rsid w:val="00C63A6C"/>
    <w:rsid w:val="00C71552"/>
    <w:rsid w:val="00C73FE0"/>
    <w:rsid w:val="00C74441"/>
    <w:rsid w:val="00C82A6E"/>
    <w:rsid w:val="00C85E95"/>
    <w:rsid w:val="00C95227"/>
    <w:rsid w:val="00C975D4"/>
    <w:rsid w:val="00CA051D"/>
    <w:rsid w:val="00CA2AA6"/>
    <w:rsid w:val="00CA39EA"/>
    <w:rsid w:val="00CB044D"/>
    <w:rsid w:val="00CB10F2"/>
    <w:rsid w:val="00CB2A93"/>
    <w:rsid w:val="00CC3BE6"/>
    <w:rsid w:val="00CD060B"/>
    <w:rsid w:val="00CD1CA5"/>
    <w:rsid w:val="00CE15B8"/>
    <w:rsid w:val="00CE7DA7"/>
    <w:rsid w:val="00CF5C06"/>
    <w:rsid w:val="00D02138"/>
    <w:rsid w:val="00D06808"/>
    <w:rsid w:val="00D15CE4"/>
    <w:rsid w:val="00D32914"/>
    <w:rsid w:val="00D33CE1"/>
    <w:rsid w:val="00D349CD"/>
    <w:rsid w:val="00D37B2C"/>
    <w:rsid w:val="00D42BFD"/>
    <w:rsid w:val="00D4591D"/>
    <w:rsid w:val="00D45BA0"/>
    <w:rsid w:val="00D47B67"/>
    <w:rsid w:val="00D50AA4"/>
    <w:rsid w:val="00D63030"/>
    <w:rsid w:val="00D6634F"/>
    <w:rsid w:val="00D70D7F"/>
    <w:rsid w:val="00D71124"/>
    <w:rsid w:val="00D7404F"/>
    <w:rsid w:val="00D750CC"/>
    <w:rsid w:val="00D84280"/>
    <w:rsid w:val="00D92361"/>
    <w:rsid w:val="00D9518C"/>
    <w:rsid w:val="00D9759D"/>
    <w:rsid w:val="00DA3162"/>
    <w:rsid w:val="00DA5A98"/>
    <w:rsid w:val="00DB01E2"/>
    <w:rsid w:val="00DB051F"/>
    <w:rsid w:val="00DB7F60"/>
    <w:rsid w:val="00DD1803"/>
    <w:rsid w:val="00DE0F19"/>
    <w:rsid w:val="00DF29FB"/>
    <w:rsid w:val="00DF36C1"/>
    <w:rsid w:val="00DF5A81"/>
    <w:rsid w:val="00DF6F08"/>
    <w:rsid w:val="00E05843"/>
    <w:rsid w:val="00E06278"/>
    <w:rsid w:val="00E073EF"/>
    <w:rsid w:val="00E11DFC"/>
    <w:rsid w:val="00E13FB9"/>
    <w:rsid w:val="00E20383"/>
    <w:rsid w:val="00E32465"/>
    <w:rsid w:val="00E47E28"/>
    <w:rsid w:val="00E506B3"/>
    <w:rsid w:val="00E56F53"/>
    <w:rsid w:val="00E6028C"/>
    <w:rsid w:val="00E6350E"/>
    <w:rsid w:val="00E66DAB"/>
    <w:rsid w:val="00E72436"/>
    <w:rsid w:val="00E87D4E"/>
    <w:rsid w:val="00E90698"/>
    <w:rsid w:val="00E95312"/>
    <w:rsid w:val="00EC61D9"/>
    <w:rsid w:val="00EC6AB9"/>
    <w:rsid w:val="00ED024D"/>
    <w:rsid w:val="00EE2A09"/>
    <w:rsid w:val="00EF4E9C"/>
    <w:rsid w:val="00F03ACB"/>
    <w:rsid w:val="00F03E26"/>
    <w:rsid w:val="00F06DF1"/>
    <w:rsid w:val="00F14CD4"/>
    <w:rsid w:val="00F20667"/>
    <w:rsid w:val="00F225E2"/>
    <w:rsid w:val="00F31019"/>
    <w:rsid w:val="00F404D7"/>
    <w:rsid w:val="00F45F19"/>
    <w:rsid w:val="00F64785"/>
    <w:rsid w:val="00F66265"/>
    <w:rsid w:val="00F82957"/>
    <w:rsid w:val="00F8591E"/>
    <w:rsid w:val="00F91EEE"/>
    <w:rsid w:val="00FA00D5"/>
    <w:rsid w:val="00FB0D3F"/>
    <w:rsid w:val="00FC4A8A"/>
    <w:rsid w:val="00FE14FA"/>
    <w:rsid w:val="00FF002C"/>
    <w:rsid w:val="00FF6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6194"/>
  <w15:chartTrackingRefBased/>
  <w15:docId w15:val="{DD4FD0B9-9A80-7F48-A41A-A2B6AE81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00" w:beforeAutospacing="1" w:after="100" w:afterAutospacing="1"/>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0EA"/>
  </w:style>
  <w:style w:type="paragraph" w:styleId="Heading1">
    <w:name w:val="heading 1"/>
    <w:basedOn w:val="Normal"/>
    <w:next w:val="Normal"/>
    <w:link w:val="Heading1Char"/>
    <w:uiPriority w:val="9"/>
    <w:qFormat/>
    <w:rsid w:val="000850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0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50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0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0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0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0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0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0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0A6"/>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0850A6"/>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0850A6"/>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0850A6"/>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0850A6"/>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0850A6"/>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0850A6"/>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0850A6"/>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0850A6"/>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0850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0A6"/>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850A6"/>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0A6"/>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850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50A6"/>
    <w:rPr>
      <w:i/>
      <w:iCs/>
      <w:color w:val="404040" w:themeColor="text1" w:themeTint="BF"/>
      <w:lang w:val="en-US"/>
    </w:rPr>
  </w:style>
  <w:style w:type="paragraph" w:styleId="ListParagraph">
    <w:name w:val="List Paragraph"/>
    <w:basedOn w:val="Normal"/>
    <w:uiPriority w:val="34"/>
    <w:qFormat/>
    <w:rsid w:val="000850A6"/>
    <w:pPr>
      <w:ind w:left="720"/>
      <w:contextualSpacing/>
    </w:pPr>
  </w:style>
  <w:style w:type="character" w:styleId="IntenseEmphasis">
    <w:name w:val="Intense Emphasis"/>
    <w:basedOn w:val="DefaultParagraphFont"/>
    <w:uiPriority w:val="21"/>
    <w:qFormat/>
    <w:rsid w:val="000850A6"/>
    <w:rPr>
      <w:i/>
      <w:iCs/>
      <w:color w:val="0F4761" w:themeColor="accent1" w:themeShade="BF"/>
    </w:rPr>
  </w:style>
  <w:style w:type="paragraph" w:styleId="IntenseQuote">
    <w:name w:val="Intense Quote"/>
    <w:basedOn w:val="Normal"/>
    <w:next w:val="Normal"/>
    <w:link w:val="IntenseQuoteChar"/>
    <w:uiPriority w:val="30"/>
    <w:qFormat/>
    <w:rsid w:val="000850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0A6"/>
    <w:rPr>
      <w:i/>
      <w:iCs/>
      <w:color w:val="0F4761" w:themeColor="accent1" w:themeShade="BF"/>
      <w:lang w:val="en-US"/>
    </w:rPr>
  </w:style>
  <w:style w:type="character" w:styleId="IntenseReference">
    <w:name w:val="Intense Reference"/>
    <w:basedOn w:val="DefaultParagraphFont"/>
    <w:uiPriority w:val="32"/>
    <w:qFormat/>
    <w:rsid w:val="000850A6"/>
    <w:rPr>
      <w:b/>
      <w:bCs/>
      <w:smallCaps/>
      <w:color w:val="0F4761" w:themeColor="accent1" w:themeShade="BF"/>
      <w:spacing w:val="5"/>
    </w:rPr>
  </w:style>
  <w:style w:type="character" w:customStyle="1" w:styleId="apple-converted-space">
    <w:name w:val="apple-converted-space"/>
    <w:basedOn w:val="DefaultParagraphFont"/>
    <w:rsid w:val="00AF70EA"/>
  </w:style>
  <w:style w:type="paragraph" w:styleId="NormalWeb">
    <w:name w:val="Normal (Web)"/>
    <w:basedOn w:val="Normal"/>
    <w:uiPriority w:val="99"/>
    <w:unhideWhenUsed/>
    <w:rsid w:val="00AF70EA"/>
    <w:rPr>
      <w:rFonts w:ascii="Times New Roman" w:eastAsia="Times New Roman" w:hAnsi="Times New Roman" w:cs="Times New Roman"/>
      <w:kern w:val="0"/>
      <w14:ligatures w14:val="none"/>
    </w:rPr>
  </w:style>
  <w:style w:type="character" w:customStyle="1" w:styleId="citation-4">
    <w:name w:val="citation-4"/>
    <w:basedOn w:val="DefaultParagraphFont"/>
    <w:rsid w:val="00AF70EA"/>
  </w:style>
  <w:style w:type="character" w:styleId="CommentReference">
    <w:name w:val="annotation reference"/>
    <w:basedOn w:val="DefaultParagraphFont"/>
    <w:uiPriority w:val="99"/>
    <w:semiHidden/>
    <w:unhideWhenUsed/>
    <w:rsid w:val="00CE15B8"/>
    <w:rPr>
      <w:sz w:val="16"/>
      <w:szCs w:val="16"/>
    </w:rPr>
  </w:style>
  <w:style w:type="paragraph" w:styleId="CommentText">
    <w:name w:val="annotation text"/>
    <w:basedOn w:val="Normal"/>
    <w:link w:val="CommentTextChar"/>
    <w:uiPriority w:val="99"/>
    <w:semiHidden/>
    <w:unhideWhenUsed/>
    <w:rsid w:val="00CE15B8"/>
    <w:rPr>
      <w:sz w:val="20"/>
      <w:szCs w:val="20"/>
    </w:rPr>
  </w:style>
  <w:style w:type="character" w:customStyle="1" w:styleId="CommentTextChar">
    <w:name w:val="Comment Text Char"/>
    <w:basedOn w:val="DefaultParagraphFont"/>
    <w:link w:val="CommentText"/>
    <w:uiPriority w:val="99"/>
    <w:semiHidden/>
    <w:rsid w:val="00CE15B8"/>
    <w:rPr>
      <w:sz w:val="20"/>
      <w:szCs w:val="20"/>
      <w:lang w:val="en-US"/>
    </w:rPr>
  </w:style>
  <w:style w:type="paragraph" w:styleId="CommentSubject">
    <w:name w:val="annotation subject"/>
    <w:basedOn w:val="CommentText"/>
    <w:next w:val="CommentText"/>
    <w:link w:val="CommentSubjectChar"/>
    <w:uiPriority w:val="99"/>
    <w:semiHidden/>
    <w:unhideWhenUsed/>
    <w:rsid w:val="00CE15B8"/>
    <w:rPr>
      <w:b/>
      <w:bCs/>
    </w:rPr>
  </w:style>
  <w:style w:type="character" w:customStyle="1" w:styleId="CommentSubjectChar">
    <w:name w:val="Comment Subject Char"/>
    <w:basedOn w:val="CommentTextChar"/>
    <w:link w:val="CommentSubject"/>
    <w:uiPriority w:val="99"/>
    <w:semiHidden/>
    <w:rsid w:val="00CE15B8"/>
    <w:rPr>
      <w:b/>
      <w:bCs/>
      <w:sz w:val="20"/>
      <w:szCs w:val="20"/>
      <w:lang w:val="en-US"/>
    </w:rPr>
  </w:style>
  <w:style w:type="character" w:styleId="Emphasis">
    <w:name w:val="Emphasis"/>
    <w:basedOn w:val="DefaultParagraphFont"/>
    <w:uiPriority w:val="20"/>
    <w:qFormat/>
    <w:rsid w:val="00CE15B8"/>
    <w:rPr>
      <w:i/>
      <w:iCs/>
    </w:rPr>
  </w:style>
  <w:style w:type="paragraph" w:customStyle="1" w:styleId="p1">
    <w:name w:val="p1"/>
    <w:basedOn w:val="Normal"/>
    <w:rsid w:val="00C71552"/>
    <w:rPr>
      <w:rFonts w:ascii="Helvetica" w:eastAsia="Times New Roman" w:hAnsi="Helvetica" w:cs="Times New Roman"/>
      <w:color w:val="000000"/>
      <w:kern w:val="0"/>
      <w:sz w:val="17"/>
      <w:szCs w:val="17"/>
      <w14:ligatures w14:val="none"/>
    </w:rPr>
  </w:style>
  <w:style w:type="character" w:customStyle="1" w:styleId="s1">
    <w:name w:val="s1"/>
    <w:basedOn w:val="DefaultParagraphFont"/>
    <w:rsid w:val="00C71552"/>
    <w:rPr>
      <w:rFonts w:ascii="Helvetica" w:hAnsi="Helvetica" w:hint="default"/>
      <w:sz w:val="14"/>
      <w:szCs w:val="14"/>
    </w:rPr>
  </w:style>
  <w:style w:type="character" w:customStyle="1" w:styleId="highlight">
    <w:name w:val="highlight"/>
    <w:basedOn w:val="DefaultParagraphFont"/>
    <w:rsid w:val="00616D07"/>
  </w:style>
  <w:style w:type="character" w:customStyle="1" w:styleId="citation">
    <w:name w:val="citation"/>
    <w:basedOn w:val="DefaultParagraphFont"/>
    <w:rsid w:val="00616D07"/>
  </w:style>
  <w:style w:type="character" w:customStyle="1" w:styleId="citation-item">
    <w:name w:val="citation-item"/>
    <w:basedOn w:val="DefaultParagraphFont"/>
    <w:rsid w:val="00616D07"/>
  </w:style>
  <w:style w:type="character" w:customStyle="1" w:styleId="citation-84">
    <w:name w:val="citation-84"/>
    <w:basedOn w:val="DefaultParagraphFont"/>
    <w:rsid w:val="007E3ABB"/>
  </w:style>
  <w:style w:type="character" w:customStyle="1" w:styleId="citation-83">
    <w:name w:val="citation-83"/>
    <w:basedOn w:val="DefaultParagraphFont"/>
    <w:rsid w:val="007E3ABB"/>
  </w:style>
  <w:style w:type="paragraph" w:styleId="Footer">
    <w:name w:val="footer"/>
    <w:basedOn w:val="Normal"/>
    <w:link w:val="FooterChar"/>
    <w:uiPriority w:val="99"/>
    <w:unhideWhenUsed/>
    <w:rsid w:val="002F3EE7"/>
    <w:pPr>
      <w:tabs>
        <w:tab w:val="center" w:pos="4680"/>
        <w:tab w:val="right" w:pos="9360"/>
      </w:tabs>
      <w:spacing w:before="0" w:after="0"/>
    </w:pPr>
  </w:style>
  <w:style w:type="character" w:customStyle="1" w:styleId="FooterChar">
    <w:name w:val="Footer Char"/>
    <w:basedOn w:val="DefaultParagraphFont"/>
    <w:link w:val="Footer"/>
    <w:uiPriority w:val="99"/>
    <w:rsid w:val="002F3EE7"/>
    <w:rPr>
      <w:lang w:val="en-US"/>
    </w:rPr>
  </w:style>
  <w:style w:type="character" w:styleId="PageNumber">
    <w:name w:val="page number"/>
    <w:basedOn w:val="DefaultParagraphFont"/>
    <w:uiPriority w:val="99"/>
    <w:semiHidden/>
    <w:unhideWhenUsed/>
    <w:rsid w:val="002F3EE7"/>
  </w:style>
  <w:style w:type="paragraph" w:styleId="Header">
    <w:name w:val="header"/>
    <w:basedOn w:val="Normal"/>
    <w:link w:val="HeaderChar"/>
    <w:uiPriority w:val="99"/>
    <w:unhideWhenUsed/>
    <w:rsid w:val="002F3EE7"/>
    <w:pPr>
      <w:tabs>
        <w:tab w:val="center" w:pos="4680"/>
        <w:tab w:val="right" w:pos="9360"/>
      </w:tabs>
      <w:spacing w:before="0" w:after="0"/>
    </w:pPr>
  </w:style>
  <w:style w:type="character" w:customStyle="1" w:styleId="HeaderChar">
    <w:name w:val="Header Char"/>
    <w:basedOn w:val="DefaultParagraphFont"/>
    <w:link w:val="Header"/>
    <w:uiPriority w:val="99"/>
    <w:rsid w:val="002F3EE7"/>
    <w:rPr>
      <w:lang w:val="en-US"/>
    </w:rPr>
  </w:style>
  <w:style w:type="character" w:styleId="Hyperlink">
    <w:name w:val="Hyperlink"/>
    <w:basedOn w:val="DefaultParagraphFont"/>
    <w:uiPriority w:val="99"/>
    <w:unhideWhenUsed/>
    <w:rsid w:val="00262DCF"/>
    <w:rPr>
      <w:color w:val="0000FF"/>
      <w:u w:val="single"/>
    </w:rPr>
  </w:style>
  <w:style w:type="character" w:customStyle="1" w:styleId="citation-15">
    <w:name w:val="citation-15"/>
    <w:basedOn w:val="DefaultParagraphFont"/>
    <w:rsid w:val="00262DCF"/>
  </w:style>
  <w:style w:type="character" w:customStyle="1" w:styleId="citation-5">
    <w:name w:val="citation-5"/>
    <w:basedOn w:val="DefaultParagraphFont"/>
    <w:rsid w:val="00262DCF"/>
  </w:style>
  <w:style w:type="character" w:styleId="FollowedHyperlink">
    <w:name w:val="FollowedHyperlink"/>
    <w:basedOn w:val="DefaultParagraphFont"/>
    <w:uiPriority w:val="99"/>
    <w:semiHidden/>
    <w:unhideWhenUsed/>
    <w:rsid w:val="00E06278"/>
    <w:rPr>
      <w:color w:val="96607D" w:themeColor="followedHyperlink"/>
      <w:u w:val="single"/>
    </w:rPr>
  </w:style>
  <w:style w:type="paragraph" w:styleId="NoSpacing">
    <w:name w:val="No Spacing"/>
    <w:link w:val="NoSpacingChar"/>
    <w:uiPriority w:val="1"/>
    <w:qFormat/>
    <w:rsid w:val="00DA3162"/>
    <w:pPr>
      <w:spacing w:before="0" w:beforeAutospacing="0" w:after="0" w:afterAutospacing="0"/>
      <w:ind w:firstLine="0"/>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DA3162"/>
    <w:rPr>
      <w:rFonts w:eastAsiaTheme="minorEastAsia"/>
      <w:kern w:val="0"/>
      <w:sz w:val="22"/>
      <w:szCs w:val="22"/>
      <w:lang w:val="en-US" w:eastAsia="zh-CN"/>
      <w14:ligatures w14:val="none"/>
    </w:rPr>
  </w:style>
  <w:style w:type="character" w:styleId="UnresolvedMention">
    <w:name w:val="Unresolved Mention"/>
    <w:basedOn w:val="DefaultParagraphFont"/>
    <w:uiPriority w:val="99"/>
    <w:semiHidden/>
    <w:unhideWhenUsed/>
    <w:rsid w:val="00E6028C"/>
    <w:rPr>
      <w:color w:val="605E5C"/>
      <w:shd w:val="clear" w:color="auto" w:fill="E1DFDD"/>
    </w:rPr>
  </w:style>
  <w:style w:type="paragraph" w:styleId="FootnoteText">
    <w:name w:val="footnote text"/>
    <w:basedOn w:val="Normal"/>
    <w:link w:val="FootnoteTextChar"/>
    <w:uiPriority w:val="99"/>
    <w:semiHidden/>
    <w:unhideWhenUsed/>
    <w:rsid w:val="00D84280"/>
    <w:pPr>
      <w:spacing w:before="0" w:after="0"/>
    </w:pPr>
    <w:rPr>
      <w:sz w:val="20"/>
      <w:szCs w:val="20"/>
    </w:rPr>
  </w:style>
  <w:style w:type="character" w:customStyle="1" w:styleId="FootnoteTextChar">
    <w:name w:val="Footnote Text Char"/>
    <w:basedOn w:val="DefaultParagraphFont"/>
    <w:link w:val="FootnoteText"/>
    <w:uiPriority w:val="99"/>
    <w:semiHidden/>
    <w:rsid w:val="00D84280"/>
    <w:rPr>
      <w:sz w:val="20"/>
      <w:szCs w:val="20"/>
    </w:rPr>
  </w:style>
  <w:style w:type="character" w:styleId="FootnoteReference">
    <w:name w:val="footnote reference"/>
    <w:basedOn w:val="DefaultParagraphFont"/>
    <w:uiPriority w:val="99"/>
    <w:semiHidden/>
    <w:unhideWhenUsed/>
    <w:rsid w:val="00D84280"/>
    <w:rPr>
      <w:vertAlign w:val="superscript"/>
    </w:rPr>
  </w:style>
  <w:style w:type="character" w:styleId="Strong">
    <w:name w:val="Strong"/>
    <w:basedOn w:val="DefaultParagraphFont"/>
    <w:uiPriority w:val="22"/>
    <w:qFormat/>
    <w:rsid w:val="0052003A"/>
    <w:rPr>
      <w:b/>
      <w:bCs/>
    </w:rPr>
  </w:style>
  <w:style w:type="paragraph" w:customStyle="1" w:styleId="font-claude-response-body">
    <w:name w:val="font-claude-response-body"/>
    <w:basedOn w:val="Normal"/>
    <w:rsid w:val="00323D6D"/>
    <w:pPr>
      <w:ind w:firstLine="0"/>
    </w:pPr>
    <w:rPr>
      <w:rFonts w:ascii="Times New Roman" w:eastAsia="Times New Roman" w:hAnsi="Times New Roman" w:cs="Times New Roman"/>
      <w:kern w:val="0"/>
      <w:lang w:val="en-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29626876">
      <w:bodyDiv w:val="1"/>
      <w:marLeft w:val="0"/>
      <w:marRight w:val="0"/>
      <w:marTop w:val="0"/>
      <w:marBottom w:val="0"/>
      <w:divBdr>
        <w:top w:val="none" w:sz="0" w:space="0" w:color="auto"/>
        <w:left w:val="none" w:sz="0" w:space="0" w:color="auto"/>
        <w:bottom w:val="none" w:sz="0" w:space="0" w:color="auto"/>
        <w:right w:val="none" w:sz="0" w:space="0" w:color="auto"/>
      </w:divBdr>
      <w:divsChild>
        <w:div w:id="1117795017">
          <w:marLeft w:val="0"/>
          <w:marRight w:val="0"/>
          <w:marTop w:val="0"/>
          <w:marBottom w:val="0"/>
          <w:divBdr>
            <w:top w:val="none" w:sz="0" w:space="0" w:color="auto"/>
            <w:left w:val="none" w:sz="0" w:space="0" w:color="auto"/>
            <w:bottom w:val="none" w:sz="0" w:space="0" w:color="auto"/>
            <w:right w:val="none" w:sz="0" w:space="0" w:color="auto"/>
          </w:divBdr>
        </w:div>
        <w:div w:id="1652058784">
          <w:marLeft w:val="0"/>
          <w:marRight w:val="0"/>
          <w:marTop w:val="0"/>
          <w:marBottom w:val="0"/>
          <w:divBdr>
            <w:top w:val="none" w:sz="0" w:space="0" w:color="auto"/>
            <w:left w:val="none" w:sz="0" w:space="0" w:color="auto"/>
            <w:bottom w:val="none" w:sz="0" w:space="0" w:color="auto"/>
            <w:right w:val="none" w:sz="0" w:space="0" w:color="auto"/>
          </w:divBdr>
        </w:div>
        <w:div w:id="573707892">
          <w:marLeft w:val="0"/>
          <w:marRight w:val="0"/>
          <w:marTop w:val="0"/>
          <w:marBottom w:val="0"/>
          <w:divBdr>
            <w:top w:val="none" w:sz="0" w:space="0" w:color="auto"/>
            <w:left w:val="none" w:sz="0" w:space="0" w:color="auto"/>
            <w:bottom w:val="none" w:sz="0" w:space="0" w:color="auto"/>
            <w:right w:val="none" w:sz="0" w:space="0" w:color="auto"/>
          </w:divBdr>
        </w:div>
        <w:div w:id="1661152098">
          <w:marLeft w:val="0"/>
          <w:marRight w:val="0"/>
          <w:marTop w:val="0"/>
          <w:marBottom w:val="0"/>
          <w:divBdr>
            <w:top w:val="none" w:sz="0" w:space="0" w:color="auto"/>
            <w:left w:val="none" w:sz="0" w:space="0" w:color="auto"/>
            <w:bottom w:val="none" w:sz="0" w:space="0" w:color="auto"/>
            <w:right w:val="none" w:sz="0" w:space="0" w:color="auto"/>
          </w:divBdr>
        </w:div>
        <w:div w:id="1726372316">
          <w:marLeft w:val="0"/>
          <w:marRight w:val="0"/>
          <w:marTop w:val="0"/>
          <w:marBottom w:val="0"/>
          <w:divBdr>
            <w:top w:val="none" w:sz="0" w:space="0" w:color="auto"/>
            <w:left w:val="none" w:sz="0" w:space="0" w:color="auto"/>
            <w:bottom w:val="none" w:sz="0" w:space="0" w:color="auto"/>
            <w:right w:val="none" w:sz="0" w:space="0" w:color="auto"/>
          </w:divBdr>
        </w:div>
        <w:div w:id="1576162330">
          <w:marLeft w:val="0"/>
          <w:marRight w:val="0"/>
          <w:marTop w:val="0"/>
          <w:marBottom w:val="0"/>
          <w:divBdr>
            <w:top w:val="none" w:sz="0" w:space="0" w:color="auto"/>
            <w:left w:val="none" w:sz="0" w:space="0" w:color="auto"/>
            <w:bottom w:val="none" w:sz="0" w:space="0" w:color="auto"/>
            <w:right w:val="none" w:sz="0" w:space="0" w:color="auto"/>
          </w:divBdr>
        </w:div>
        <w:div w:id="2146968429">
          <w:marLeft w:val="0"/>
          <w:marRight w:val="0"/>
          <w:marTop w:val="0"/>
          <w:marBottom w:val="0"/>
          <w:divBdr>
            <w:top w:val="none" w:sz="0" w:space="0" w:color="auto"/>
            <w:left w:val="none" w:sz="0" w:space="0" w:color="auto"/>
            <w:bottom w:val="none" w:sz="0" w:space="0" w:color="auto"/>
            <w:right w:val="none" w:sz="0" w:space="0" w:color="auto"/>
          </w:divBdr>
        </w:div>
        <w:div w:id="503862326">
          <w:marLeft w:val="0"/>
          <w:marRight w:val="0"/>
          <w:marTop w:val="0"/>
          <w:marBottom w:val="0"/>
          <w:divBdr>
            <w:top w:val="none" w:sz="0" w:space="0" w:color="auto"/>
            <w:left w:val="none" w:sz="0" w:space="0" w:color="auto"/>
            <w:bottom w:val="none" w:sz="0" w:space="0" w:color="auto"/>
            <w:right w:val="none" w:sz="0" w:space="0" w:color="auto"/>
          </w:divBdr>
        </w:div>
        <w:div w:id="1278945862">
          <w:marLeft w:val="0"/>
          <w:marRight w:val="0"/>
          <w:marTop w:val="0"/>
          <w:marBottom w:val="0"/>
          <w:divBdr>
            <w:top w:val="none" w:sz="0" w:space="0" w:color="auto"/>
            <w:left w:val="none" w:sz="0" w:space="0" w:color="auto"/>
            <w:bottom w:val="none" w:sz="0" w:space="0" w:color="auto"/>
            <w:right w:val="none" w:sz="0" w:space="0" w:color="auto"/>
          </w:divBdr>
        </w:div>
        <w:div w:id="1272470437">
          <w:marLeft w:val="0"/>
          <w:marRight w:val="0"/>
          <w:marTop w:val="0"/>
          <w:marBottom w:val="0"/>
          <w:divBdr>
            <w:top w:val="none" w:sz="0" w:space="0" w:color="auto"/>
            <w:left w:val="none" w:sz="0" w:space="0" w:color="auto"/>
            <w:bottom w:val="none" w:sz="0" w:space="0" w:color="auto"/>
            <w:right w:val="none" w:sz="0" w:space="0" w:color="auto"/>
          </w:divBdr>
        </w:div>
        <w:div w:id="1572689934">
          <w:marLeft w:val="0"/>
          <w:marRight w:val="0"/>
          <w:marTop w:val="0"/>
          <w:marBottom w:val="0"/>
          <w:divBdr>
            <w:top w:val="none" w:sz="0" w:space="0" w:color="auto"/>
            <w:left w:val="none" w:sz="0" w:space="0" w:color="auto"/>
            <w:bottom w:val="none" w:sz="0" w:space="0" w:color="auto"/>
            <w:right w:val="none" w:sz="0" w:space="0" w:color="auto"/>
          </w:divBdr>
        </w:div>
        <w:div w:id="1178812941">
          <w:marLeft w:val="0"/>
          <w:marRight w:val="0"/>
          <w:marTop w:val="0"/>
          <w:marBottom w:val="0"/>
          <w:divBdr>
            <w:top w:val="none" w:sz="0" w:space="0" w:color="auto"/>
            <w:left w:val="none" w:sz="0" w:space="0" w:color="auto"/>
            <w:bottom w:val="none" w:sz="0" w:space="0" w:color="auto"/>
            <w:right w:val="none" w:sz="0" w:space="0" w:color="auto"/>
          </w:divBdr>
        </w:div>
        <w:div w:id="167058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7732A-6453-FD49-AB6A-0472A9331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8646</Words>
  <Characters>49285</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Neriman Kuyucu Norman</dc:creator>
  <cp:keywords/>
  <dc:description/>
  <cp:lastModifiedBy>Neriman Kuyucu Norman</cp:lastModifiedBy>
  <cp:revision>2</cp:revision>
  <cp:lastPrinted>2026-08-01T08:46:00Z</cp:lastPrinted>
  <dcterms:created xsi:type="dcterms:W3CDTF">2026-09-25T05:44:00Z</dcterms:created>
  <dcterms:modified xsi:type="dcterms:W3CDTF">2026-09-25T05:44:00Z</dcterms:modified>
</cp:coreProperties>
</file>